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8E3" w:rsidRDefault="00F75E7A" w:rsidP="00D318E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675225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D318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Приложение к решению  </w:t>
      </w:r>
    </w:p>
    <w:p w:rsidR="00D318E3" w:rsidRDefault="00D318E3" w:rsidP="00492B0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Совета  </w:t>
      </w:r>
      <w:r w:rsidR="00492B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B0F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="00492B0F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F75E7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75E7A">
        <w:rPr>
          <w:rFonts w:ascii="Times New Roman" w:hAnsi="Times New Roman" w:cs="Times New Roman"/>
          <w:b/>
          <w:sz w:val="56"/>
          <w:szCs w:val="56"/>
        </w:rPr>
        <w:t>Программа комплексного развития социальной инфраструктуры</w:t>
      </w:r>
    </w:p>
    <w:p w:rsidR="00F75E7A" w:rsidRPr="00F75E7A" w:rsidRDefault="00675225" w:rsidP="00492B0F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CA1441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492B0F"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spellStart"/>
      <w:r w:rsidR="00492B0F">
        <w:rPr>
          <w:rFonts w:ascii="Times New Roman" w:hAnsi="Times New Roman" w:cs="Times New Roman"/>
          <w:b/>
          <w:sz w:val="56"/>
          <w:szCs w:val="56"/>
        </w:rPr>
        <w:t>Усть-Джегутинского</w:t>
      </w:r>
      <w:proofErr w:type="spellEnd"/>
      <w:r w:rsidR="00492B0F">
        <w:rPr>
          <w:rFonts w:ascii="Times New Roman" w:hAnsi="Times New Roman" w:cs="Times New Roman"/>
          <w:b/>
          <w:sz w:val="56"/>
          <w:szCs w:val="56"/>
        </w:rPr>
        <w:t xml:space="preserve"> городского поселения</w:t>
      </w:r>
    </w:p>
    <w:sdt>
      <w:sdtPr>
        <w:rPr>
          <w:rFonts w:ascii="Times New Roman" w:hAnsi="Times New Roman" w:cs="Times New Roman"/>
          <w:sz w:val="24"/>
          <w:szCs w:val="24"/>
        </w:rPr>
        <w:id w:val="29501126"/>
        <w:docPartObj>
          <w:docPartGallery w:val="Cover Pages"/>
          <w:docPartUnique/>
        </w:docPartObj>
      </w:sdtPr>
      <w:sdtContent>
        <w:p w:rsidR="00C16609" w:rsidRPr="00456525" w:rsidRDefault="00C16609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C16609" w:rsidRPr="00456525" w:rsidRDefault="00C16609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F75E7A" w:rsidP="00F75E7A">
          <w:pPr>
            <w:ind w:left="-426" w:firstLine="142"/>
            <w:jc w:val="center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  <w: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  <w:t>2016 г.</w:t>
          </w:r>
        </w:p>
        <w:p w:rsidR="0085796A" w:rsidRDefault="00C16609" w:rsidP="00C16609">
          <w:pP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  <w:r w:rsidRPr="0045652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                                          </w:t>
          </w:r>
        </w:p>
        <w:p w:rsidR="0085796A" w:rsidRDefault="0085796A" w:rsidP="00C16609">
          <w:pP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</w:p>
        <w:p w:rsidR="0012489D" w:rsidRDefault="00476467" w:rsidP="00C459AA">
          <w:pPr>
            <w:pStyle w:val="a4"/>
            <w:jc w:val="center"/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lastRenderedPageBreak/>
            <w:t xml:space="preserve">1. </w:t>
          </w:r>
          <w:r w:rsidR="0012489D" w:rsidRPr="0045652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ПАСПОРТ</w:t>
          </w:r>
        </w:p>
        <w:p w:rsidR="00C16609" w:rsidRPr="00456525" w:rsidRDefault="0012489D" w:rsidP="00C459AA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Программы комплексного развития социальной инфраструктуры на территории </w:t>
          </w:r>
          <w:r w:rsidR="006C44F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="00492B0F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 w:rsidR="00492B0F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Усть-Джегутинского</w:t>
          </w:r>
          <w:proofErr w:type="spellEnd"/>
          <w:r w:rsidR="00492B0F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городского поселения, </w:t>
          </w: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Усть-Джегутинского</w:t>
          </w:r>
          <w:proofErr w:type="spellEnd"/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муниципального района   </w:t>
          </w:r>
          <w:r w:rsidRPr="00456525">
            <w:rPr>
              <w:rFonts w:ascii="Times New Roman" w:hAnsi="Times New Roman" w:cs="Times New Roman"/>
              <w:b/>
              <w:color w:val="000000"/>
              <w:sz w:val="24"/>
              <w:szCs w:val="24"/>
            </w:rPr>
            <w:t>Карачаево-Черкесской Республики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  </w:t>
          </w: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на период  до 2026г.</w:t>
          </w:r>
        </w:p>
      </w:sdtContent>
    </w:sdt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061"/>
      </w:tblGrid>
      <w:tr w:rsidR="0012489D" w:rsidTr="0012489D">
        <w:tc>
          <w:tcPr>
            <w:tcW w:w="3369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Default="0012489D" w:rsidP="00492B0F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комплексного развития социальной инфр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структуры </w:t>
            </w:r>
            <w:r w:rsidR="006C4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92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92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Усть-Джегутинского</w:t>
            </w:r>
            <w:proofErr w:type="spellEnd"/>
            <w:r w:rsidR="00492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поселения,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Усть-Джегутинского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Карача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во-Черкесской 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на период до 2026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года.</w:t>
            </w: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Основание для разработки программы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Программа комплексного развития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социальной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структуры </w:t>
            </w:r>
            <w:r w:rsidR="00492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92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Усть-Джегутинского</w:t>
            </w:r>
            <w:proofErr w:type="spellEnd"/>
            <w:r w:rsidR="00492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поселения,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Усть-Джегутинского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Карача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во-Черкесской 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на период до 2026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ра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работана на основании следующих документов;</w:t>
            </w:r>
          </w:p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- В соответствии с Федеральным законом от 30.12. 2012 № 289-ФЗ « О внесении изменений в Градостроител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ный кодекс Российской Федерации и отдельные закон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дательные акты Российской Федерации»;</w:t>
            </w:r>
          </w:p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         - Постановлением Правительства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ссийской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дерации от 01.10.2015г.  № 1050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тр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бований к программам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плексного развития 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инфраструктуры  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поселений, городских округов»;</w:t>
            </w:r>
          </w:p>
          <w:p w:rsidR="0012489D" w:rsidRPr="00614CE6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="00492B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- Генеральный план развития </w:t>
            </w:r>
            <w:proofErr w:type="spellStart"/>
            <w:r w:rsidR="00492B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Усть-Джегутинского</w:t>
            </w:r>
            <w:proofErr w:type="spellEnd"/>
            <w:r w:rsidR="00492B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ГП,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Усть-Джегутинского</w:t>
            </w:r>
            <w:proofErr w:type="spellEnd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района, К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рачаево-Черкесской Республики на период до   </w:t>
            </w:r>
            <w:r w:rsidR="00614CE6"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2030г</w:t>
            </w:r>
            <w:proofErr w:type="gramStart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12489D" w:rsidRPr="00456525" w:rsidRDefault="0012489D" w:rsidP="0012489D">
            <w:pPr>
              <w:pStyle w:val="ac"/>
              <w:rPr>
                <w:sz w:val="24"/>
                <w:szCs w:val="24"/>
              </w:rPr>
            </w:pPr>
            <w:r w:rsidRPr="00456525">
              <w:rPr>
                <w:sz w:val="24"/>
                <w:szCs w:val="24"/>
              </w:rPr>
              <w:t xml:space="preserve">       - В соответствии с Распоряжением от 19.10.1999 г. №1683-р «Методика определения нормативной потре</w:t>
            </w:r>
            <w:r w:rsidRPr="00456525">
              <w:rPr>
                <w:sz w:val="24"/>
                <w:szCs w:val="24"/>
              </w:rPr>
              <w:t>б</w:t>
            </w:r>
            <w:r w:rsidRPr="00456525">
              <w:rPr>
                <w:sz w:val="24"/>
                <w:szCs w:val="24"/>
              </w:rPr>
              <w:t>ности субъектов РФ в объектах социальной инфр</w:t>
            </w:r>
            <w:r w:rsidRPr="00456525">
              <w:rPr>
                <w:sz w:val="24"/>
                <w:szCs w:val="24"/>
              </w:rPr>
              <w:t>а</w:t>
            </w:r>
            <w:r w:rsidRPr="00456525">
              <w:rPr>
                <w:sz w:val="24"/>
                <w:szCs w:val="24"/>
              </w:rPr>
              <w:t>структуры»;</w:t>
            </w:r>
          </w:p>
          <w:p w:rsidR="0012489D" w:rsidRPr="00456525" w:rsidRDefault="0012489D" w:rsidP="0012489D">
            <w:pPr>
              <w:pStyle w:val="ac"/>
              <w:rPr>
                <w:sz w:val="24"/>
                <w:szCs w:val="24"/>
              </w:rPr>
            </w:pPr>
            <w:r w:rsidRPr="00456525">
              <w:rPr>
                <w:sz w:val="24"/>
                <w:szCs w:val="24"/>
              </w:rPr>
              <w:t xml:space="preserve">       - В соответствии с СП 42.13330.2011 «Градостро</w:t>
            </w:r>
            <w:r w:rsidRPr="00456525">
              <w:rPr>
                <w:sz w:val="24"/>
                <w:szCs w:val="24"/>
              </w:rPr>
              <w:t>и</w:t>
            </w:r>
            <w:r w:rsidRPr="00456525">
              <w:rPr>
                <w:sz w:val="24"/>
                <w:szCs w:val="24"/>
              </w:rPr>
              <w:t>тельство. Планировка и застройка городских и сельских поселений».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заказчика: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492B0F" w:rsidRDefault="00675225" w:rsidP="00492B0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12489D">
              <w:rPr>
                <w:sz w:val="24"/>
                <w:szCs w:val="24"/>
              </w:rPr>
              <w:t xml:space="preserve"> </w:t>
            </w:r>
            <w:proofErr w:type="spellStart"/>
            <w:r w:rsidR="00492B0F">
              <w:rPr>
                <w:sz w:val="24"/>
                <w:szCs w:val="24"/>
              </w:rPr>
              <w:t>Усть-Джегутинского</w:t>
            </w:r>
            <w:proofErr w:type="spellEnd"/>
            <w:r w:rsidR="00492B0F">
              <w:rPr>
                <w:sz w:val="24"/>
                <w:szCs w:val="24"/>
              </w:rPr>
              <w:t xml:space="preserve"> городского пос</w:t>
            </w:r>
            <w:r w:rsidR="00492B0F">
              <w:rPr>
                <w:sz w:val="24"/>
                <w:szCs w:val="24"/>
              </w:rPr>
              <w:t>е</w:t>
            </w:r>
            <w:r w:rsidR="00492B0F">
              <w:rPr>
                <w:sz w:val="24"/>
                <w:szCs w:val="24"/>
              </w:rPr>
              <w:t>ления</w:t>
            </w: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Разработчик программы: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053E44" w:rsidRDefault="0012489D" w:rsidP="0012489D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Усть-Джегутинского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492B0F">
              <w:rPr>
                <w:sz w:val="24"/>
                <w:szCs w:val="24"/>
              </w:rPr>
              <w:t xml:space="preserve"> городского пос</w:t>
            </w:r>
            <w:r w:rsidR="00492B0F">
              <w:rPr>
                <w:sz w:val="24"/>
                <w:szCs w:val="24"/>
              </w:rPr>
              <w:t>е</w:t>
            </w:r>
            <w:r w:rsidR="00492B0F">
              <w:rPr>
                <w:sz w:val="24"/>
                <w:szCs w:val="24"/>
              </w:rPr>
              <w:t>ления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Местонахождение програ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Карачаево-Черкесская Республика,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</w:t>
            </w:r>
            <w:r w:rsidR="00492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егутинский</w:t>
            </w:r>
            <w:proofErr w:type="spellEnd"/>
            <w:r w:rsidR="00492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  <w:r w:rsidR="009074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856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92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92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Усть-Джегутинское</w:t>
            </w:r>
            <w:proofErr w:type="spellEnd"/>
            <w:r w:rsidR="00492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47175B" w:rsidP="004717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цель программы </w:t>
            </w:r>
            <w:r w:rsidR="00CF67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61" w:type="dxa"/>
          </w:tcPr>
          <w:p w:rsidR="0012489D" w:rsidRPr="0047175B" w:rsidRDefault="0047175B" w:rsidP="00CF673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качества жизни населения, его занятости и </w:t>
            </w:r>
            <w:proofErr w:type="spellStart"/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экономических, социальных и культурных возможностей на основе развития сельхозпроизводства, предпринимательства, личных подсобных хозяйств торговой инфраструктуры и сферы услуг.</w:t>
            </w:r>
          </w:p>
        </w:tc>
      </w:tr>
      <w:tr w:rsidR="0047175B" w:rsidTr="0012489D">
        <w:tc>
          <w:tcPr>
            <w:tcW w:w="3369" w:type="dxa"/>
          </w:tcPr>
          <w:p w:rsidR="0047175B" w:rsidRDefault="0047175B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6061" w:type="dxa"/>
          </w:tcPr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правовых, организационных, институци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и экономических условий для перехода к устойчивому социально-экономическому развитию п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селения, эффективной реализации полномочий органов 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самоуправления;</w:t>
            </w:r>
          </w:p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Развитие и расширение информационно-консультационного и правового обслуживания насел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ния;</w:t>
            </w:r>
          </w:p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Развитие социальной инфраструктуры, образования, здравоохранения, культуры, физкультуры и спорта: п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роли физкультуры и спорта в деле профила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правонарушений, преодоления распространения наркомании и алкоголизма;</w:t>
            </w:r>
          </w:p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Ремонт объектов культуры и активизация культурной деятельности;</w:t>
            </w:r>
          </w:p>
          <w:p w:rsidR="0047175B" w:rsidRPr="009A7433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47175B" w:rsidRPr="009A7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Развитие личных подсобных хозяйств;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47175B" w:rsidRPr="009A7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Создание условий 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безопасного проживания нас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на территории поселения.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Содействие развитию   малого бизнеса через помощь в привлечении льготных кредитов на проекты, знач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для развития поселения и организации новых раб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мест: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Содействие в привлечении молодых специалистов в поселение (врачей, учителей, работников культуры, м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служащих);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Содействие в обеспечении социальной поддержки слабозащищенным слоям населения:</w:t>
            </w:r>
          </w:p>
          <w:p w:rsidR="0047175B" w:rsidRDefault="009A7433" w:rsidP="00492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Привлечение средств из бюджетов различных уро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 на укрепление жилищно-коммунальной сферы, на строительство и ремонт внутр</w:t>
            </w:r>
            <w:proofErr w:type="gramStart"/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и-</w:t>
            </w:r>
            <w:proofErr w:type="gramEnd"/>
            <w:r w:rsidR="00492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городских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дорог, бл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гоустройство поселения.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489D" w:rsidTr="009A744D">
        <w:trPr>
          <w:trHeight w:val="1150"/>
        </w:trPr>
        <w:tc>
          <w:tcPr>
            <w:tcW w:w="3369" w:type="dxa"/>
          </w:tcPr>
          <w:p w:rsidR="0012489D" w:rsidRDefault="00CF673F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Целевые показатели (инд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каторы) обеспеченности населения объектами соц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альной инфраструктуры</w:t>
            </w:r>
          </w:p>
        </w:tc>
        <w:tc>
          <w:tcPr>
            <w:tcW w:w="6061" w:type="dxa"/>
          </w:tcPr>
          <w:p w:rsidR="0012489D" w:rsidRPr="0031182E" w:rsidRDefault="00E90B6C" w:rsidP="00C16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82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31182E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рынка сельхозпродукции местных товар</w:t>
            </w:r>
            <w:r w:rsidRPr="003118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1182E">
              <w:rPr>
                <w:rFonts w:ascii="Times New Roman" w:hAnsi="Times New Roman" w:cs="Times New Roman"/>
                <w:sz w:val="24"/>
                <w:szCs w:val="24"/>
              </w:rPr>
              <w:t>производителей, выездной, сезонной торговли,</w:t>
            </w:r>
          </w:p>
          <w:p w:rsidR="00E90B6C" w:rsidRPr="0031182E" w:rsidRDefault="00E90B6C" w:rsidP="00C16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82E">
              <w:rPr>
                <w:rFonts w:ascii="Times New Roman" w:hAnsi="Times New Roman" w:cs="Times New Roman"/>
                <w:sz w:val="24"/>
                <w:szCs w:val="24"/>
              </w:rPr>
              <w:t>- строительство</w:t>
            </w:r>
            <w:r w:rsidR="009074DB" w:rsidRPr="00311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82E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</w:t>
            </w:r>
            <w:proofErr w:type="gramStart"/>
            <w:r w:rsidR="0031182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31182E">
              <w:rPr>
                <w:rFonts w:ascii="Times New Roman" w:hAnsi="Times New Roman" w:cs="Times New Roman"/>
                <w:sz w:val="24"/>
                <w:szCs w:val="24"/>
              </w:rPr>
              <w:t xml:space="preserve"> оздоровительного</w:t>
            </w:r>
            <w:r w:rsidR="009074DB" w:rsidRPr="0031182E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="009074DB" w:rsidRPr="0031182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C521C">
              <w:rPr>
                <w:rFonts w:ascii="Times New Roman" w:hAnsi="Times New Roman" w:cs="Times New Roman"/>
                <w:sz w:val="24"/>
                <w:szCs w:val="24"/>
              </w:rPr>
              <w:t>плекса,</w:t>
            </w:r>
          </w:p>
          <w:p w:rsidR="009074DB" w:rsidRDefault="004762FB" w:rsidP="00C16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строительство двух школ</w:t>
            </w:r>
            <w:r w:rsidR="00CD68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62FB" w:rsidRDefault="00BC521C" w:rsidP="00C16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069E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</w:t>
            </w:r>
            <w:r w:rsidR="00CD68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449B" w:rsidRPr="0031182E" w:rsidRDefault="004762FB" w:rsidP="00C16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A644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модульной котельной по ул. Ленина-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A54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62FB" w:rsidRDefault="00BE365A" w:rsidP="00476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8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762FB">
              <w:rPr>
                <w:rFonts w:ascii="Times New Roman" w:hAnsi="Times New Roman" w:cs="Times New Roman"/>
                <w:sz w:val="24"/>
                <w:szCs w:val="24"/>
              </w:rPr>
              <w:t>строительство терапевтического комплекса;</w:t>
            </w:r>
          </w:p>
          <w:p w:rsidR="004762FB" w:rsidRDefault="004762FB" w:rsidP="00476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реконструкция центральной котельной;</w:t>
            </w:r>
          </w:p>
          <w:p w:rsidR="00E90B6C" w:rsidRPr="006C44FB" w:rsidRDefault="004762FB" w:rsidP="004762F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строительство котельной в м-н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0B6C" w:rsidRPr="00311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489D" w:rsidTr="0012489D">
        <w:tc>
          <w:tcPr>
            <w:tcW w:w="3369" w:type="dxa"/>
          </w:tcPr>
          <w:p w:rsidR="0012489D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 по проект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рованию, строительству, реконструкции объектов капитального строител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ства социальной инфр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6061" w:type="dxa"/>
          </w:tcPr>
          <w:p w:rsidR="004762FB" w:rsidRPr="0031182E" w:rsidRDefault="004762FB" w:rsidP="00476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1182E">
              <w:rPr>
                <w:rFonts w:ascii="Times New Roman" w:hAnsi="Times New Roman" w:cs="Times New Roman"/>
                <w:sz w:val="24"/>
                <w:szCs w:val="24"/>
              </w:rPr>
              <w:t xml:space="preserve">- строительство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оздоровительного</w:t>
            </w:r>
            <w:r w:rsidRPr="0031182E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Pr="0031182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плекса,</w:t>
            </w:r>
          </w:p>
          <w:p w:rsidR="004762FB" w:rsidRDefault="004762FB" w:rsidP="00476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строительство двух школ;</w:t>
            </w:r>
          </w:p>
          <w:p w:rsidR="004762FB" w:rsidRDefault="004762FB" w:rsidP="00476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строительство детского сада;</w:t>
            </w:r>
          </w:p>
          <w:p w:rsidR="004762FB" w:rsidRPr="0031182E" w:rsidRDefault="004762FB" w:rsidP="00476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строительство модульной котельной по ул. Ленина-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762FB" w:rsidRDefault="004762FB" w:rsidP="00476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8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терапевтического комплекса;</w:t>
            </w:r>
          </w:p>
          <w:p w:rsidR="004762FB" w:rsidRDefault="004762FB" w:rsidP="00476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реконструкция центральной котельной;</w:t>
            </w:r>
          </w:p>
          <w:p w:rsidR="004762FB" w:rsidRDefault="004762FB" w:rsidP="00476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строительство котельной в м-н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</w:p>
          <w:p w:rsidR="001E706B" w:rsidRPr="006C44FB" w:rsidRDefault="001E706B" w:rsidP="0054610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061" w:type="dxa"/>
          </w:tcPr>
          <w:p w:rsidR="007B368F" w:rsidRPr="0003298F" w:rsidRDefault="007B368F" w:rsidP="007B36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– 2016-2021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>годы;</w:t>
            </w:r>
          </w:p>
          <w:p w:rsidR="0012489D" w:rsidRPr="00CA402E" w:rsidRDefault="007B368F" w:rsidP="007B3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– 2022-2026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BE3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489D" w:rsidTr="0012489D">
        <w:tc>
          <w:tcPr>
            <w:tcW w:w="3369" w:type="dxa"/>
          </w:tcPr>
          <w:p w:rsidR="0012489D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Объемы и источники 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нансирования</w:t>
            </w:r>
          </w:p>
        </w:tc>
        <w:tc>
          <w:tcPr>
            <w:tcW w:w="6061" w:type="dxa"/>
          </w:tcPr>
          <w:p w:rsidR="00454F2F" w:rsidRPr="00111B39" w:rsidRDefault="00454F2F" w:rsidP="00454F2F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Прогнозный общий объем финансирования Програ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м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мы соста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в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ляет 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1048816,0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тыс. руб., в том числе:  </w:t>
            </w:r>
          </w:p>
          <w:p w:rsidR="00454F2F" w:rsidRPr="00111B39" w:rsidRDefault="00454F2F" w:rsidP="00454F2F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- 304156,64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тыс. руб. – за счет средств федерального бюджета;</w:t>
            </w:r>
          </w:p>
          <w:p w:rsidR="00454F2F" w:rsidRPr="00111B39" w:rsidRDefault="00454F2F" w:rsidP="00454F2F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- 419526,14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 – за счет средств республиканск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го бюджета </w:t>
            </w:r>
          </w:p>
          <w:p w:rsidR="00454F2F" w:rsidRPr="00111B39" w:rsidRDefault="00454F2F" w:rsidP="00454F2F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- 199275,04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тыс. руб.- за счет средств бюджета мун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ципального района;</w:t>
            </w:r>
          </w:p>
          <w:p w:rsidR="00454F2F" w:rsidRDefault="00454F2F" w:rsidP="00454F2F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73417,12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руб.- за счет средств бюджета посел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ния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454F2F" w:rsidRDefault="00454F2F" w:rsidP="00454F2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- 52440,8 тыс. руб.  за счет средств внебюджетных и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точников (юридических лиц, 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предприятий, организ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предпринимателей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граждан</w:t>
            </w:r>
            <w:proofErr w:type="gramEnd"/>
          </w:p>
          <w:p w:rsidR="0012489D" w:rsidRPr="00CA402E" w:rsidRDefault="0012489D" w:rsidP="00CA4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A402E" w:rsidTr="0012489D">
        <w:tc>
          <w:tcPr>
            <w:tcW w:w="3369" w:type="dxa"/>
          </w:tcPr>
          <w:p w:rsidR="00CA402E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Ожидаемые результаты программы</w:t>
            </w:r>
          </w:p>
        </w:tc>
        <w:tc>
          <w:tcPr>
            <w:tcW w:w="6061" w:type="dxa"/>
          </w:tcPr>
          <w:p w:rsidR="00CA402E" w:rsidRPr="00CA402E" w:rsidRDefault="00CA402E" w:rsidP="00CA402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A402E">
              <w:rPr>
                <w:rFonts w:ascii="Times New Roman" w:hAnsi="Times New Roman" w:cs="Times New Roman"/>
                <w:lang w:eastAsia="ru-RU"/>
              </w:rPr>
              <w:t xml:space="preserve">- Рост объемов </w:t>
            </w:r>
            <w:r>
              <w:rPr>
                <w:rFonts w:ascii="Times New Roman" w:hAnsi="Times New Roman" w:cs="Times New Roman"/>
                <w:lang w:eastAsia="ru-RU"/>
              </w:rPr>
              <w:t xml:space="preserve"> сельскохозяйственного производства;</w:t>
            </w:r>
          </w:p>
          <w:p w:rsidR="00CA402E" w:rsidRPr="00CA402E" w:rsidRDefault="00CA402E" w:rsidP="00CA402E">
            <w:pPr>
              <w:rPr>
                <w:rFonts w:ascii="Times New Roman" w:hAnsi="Times New Roman" w:cs="Times New Roman"/>
                <w:lang w:eastAsia="ru-RU"/>
              </w:rPr>
            </w:pPr>
            <w:r w:rsidRPr="00CA402E"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="0047646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A3224C">
              <w:rPr>
                <w:rFonts w:ascii="Times New Roman" w:hAnsi="Times New Roman" w:cs="Times New Roman"/>
                <w:lang w:eastAsia="ru-RU"/>
              </w:rPr>
              <w:t>У</w:t>
            </w:r>
            <w:r w:rsidR="00A322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величение к</w:t>
            </w:r>
            <w:r w:rsidR="008906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оличества жилого фонда до  600</w:t>
            </w:r>
            <w:r w:rsidR="00A322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м</w:t>
            </w:r>
            <w:proofErr w:type="gramStart"/>
            <w:r w:rsidR="00A322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proofErr w:type="gramEnd"/>
            <w:r w:rsidR="00A322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общей площади</w:t>
            </w:r>
            <w:r w:rsidRPr="00CA402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476467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CA402E" w:rsidRPr="00CA402E" w:rsidRDefault="00CA402E" w:rsidP="00CA402E">
            <w:pPr>
              <w:rPr>
                <w:rFonts w:ascii="Times New Roman" w:hAnsi="Times New Roman" w:cs="Times New Roman"/>
                <w:lang w:eastAsia="ru-RU"/>
              </w:rPr>
            </w:pPr>
            <w:r w:rsidRPr="00CA402E"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="00476467">
              <w:rPr>
                <w:rFonts w:ascii="Times New Roman" w:hAnsi="Times New Roman" w:cs="Times New Roman"/>
                <w:lang w:eastAsia="ru-RU"/>
              </w:rPr>
              <w:t xml:space="preserve">Рост оборота розничной торговли, </w:t>
            </w:r>
          </w:p>
          <w:p w:rsidR="009A744D" w:rsidRPr="00CA402E" w:rsidRDefault="00CA402E" w:rsidP="00476467">
            <w:pPr>
              <w:rPr>
                <w:rFonts w:ascii="Times New Roman" w:hAnsi="Times New Roman" w:cs="Times New Roman"/>
                <w:lang w:eastAsia="ru-RU"/>
              </w:rPr>
            </w:pPr>
            <w:r w:rsidRPr="00CA402E">
              <w:rPr>
                <w:rFonts w:ascii="Times New Roman" w:hAnsi="Times New Roman" w:cs="Times New Roman"/>
                <w:lang w:eastAsia="ru-RU"/>
              </w:rPr>
              <w:t>- Рост качества жизни населения</w:t>
            </w:r>
            <w:r w:rsidR="00476467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</w:tbl>
    <w:p w:rsidR="009A744D" w:rsidRPr="00456525" w:rsidRDefault="00C16609" w:rsidP="00C16609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</w:t>
      </w:r>
      <w:r w:rsidR="004565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16609" w:rsidRPr="00456525" w:rsidRDefault="00C16609" w:rsidP="00C16609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4"/>
          <w:szCs w:val="24"/>
        </w:rPr>
      </w:pPr>
    </w:p>
    <w:p w:rsidR="003534CA" w:rsidRDefault="00456525" w:rsidP="003534CA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3534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 Характеристика существующего состояния социальной инфраструктуры</w:t>
      </w:r>
    </w:p>
    <w:p w:rsidR="003534CA" w:rsidRDefault="003534CA" w:rsidP="003534CA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2.1 Социально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кономическое состояние поселения </w:t>
      </w:r>
    </w:p>
    <w:p w:rsidR="000A79A2" w:rsidRPr="00735857" w:rsidRDefault="000A79A2" w:rsidP="003534CA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069E" w:rsidRPr="000A79A2" w:rsidRDefault="003534CA" w:rsidP="000A79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0A79A2">
        <w:t xml:space="preserve"> </w:t>
      </w:r>
      <w:r w:rsidR="0089069E">
        <w:t xml:space="preserve"> </w:t>
      </w:r>
      <w:proofErr w:type="spellStart"/>
      <w:r w:rsidR="0089069E" w:rsidRPr="000A79A2">
        <w:rPr>
          <w:rFonts w:ascii="Times New Roman" w:hAnsi="Times New Roman" w:cs="Times New Roman"/>
          <w:sz w:val="24"/>
          <w:szCs w:val="24"/>
        </w:rPr>
        <w:t>Уст</w:t>
      </w:r>
      <w:proofErr w:type="gramStart"/>
      <w:r w:rsidR="0089069E" w:rsidRPr="000A79A2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89069E" w:rsidRPr="000A79A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89069E" w:rsidRPr="000A7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69E" w:rsidRPr="000A79A2">
        <w:rPr>
          <w:rFonts w:ascii="Times New Roman" w:hAnsi="Times New Roman" w:cs="Times New Roman"/>
          <w:sz w:val="24"/>
          <w:szCs w:val="24"/>
        </w:rPr>
        <w:t>Джегутинское</w:t>
      </w:r>
      <w:proofErr w:type="spellEnd"/>
      <w:r w:rsidR="0089069E" w:rsidRPr="000A79A2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8B0857" w:rsidRPr="000A79A2">
        <w:rPr>
          <w:rFonts w:ascii="Times New Roman" w:hAnsi="Times New Roman" w:cs="Times New Roman"/>
          <w:sz w:val="24"/>
          <w:szCs w:val="24"/>
        </w:rPr>
        <w:t xml:space="preserve"> </w:t>
      </w:r>
      <w:r w:rsidRPr="000A79A2">
        <w:rPr>
          <w:rFonts w:ascii="Times New Roman" w:hAnsi="Times New Roman" w:cs="Times New Roman"/>
          <w:sz w:val="24"/>
          <w:szCs w:val="24"/>
        </w:rPr>
        <w:t xml:space="preserve"> расположено</w:t>
      </w:r>
      <w:r w:rsidR="0089069E" w:rsidRPr="000A79A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A79A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9069E" w:rsidRPr="000A79A2">
        <w:rPr>
          <w:rFonts w:ascii="Times New Roman" w:hAnsi="Times New Roman" w:cs="Times New Roman"/>
          <w:noProof/>
          <w:sz w:val="24"/>
          <w:szCs w:val="24"/>
        </w:rPr>
        <w:t xml:space="preserve"> на правом берегу реки Кубань, в </w:t>
      </w:r>
      <w:smartTag w:uri="urn:schemas-microsoft-com:office:smarttags" w:element="metricconverter">
        <w:smartTagPr>
          <w:attr w:name="ProductID" w:val="15 км"/>
        </w:smartTagPr>
        <w:r w:rsidR="0089069E" w:rsidRPr="000A79A2">
          <w:rPr>
            <w:rFonts w:ascii="Times New Roman" w:hAnsi="Times New Roman" w:cs="Times New Roman"/>
            <w:noProof/>
            <w:sz w:val="24"/>
            <w:szCs w:val="24"/>
          </w:rPr>
          <w:t>15 км</w:t>
        </w:r>
      </w:smartTag>
      <w:r w:rsidR="0089069E" w:rsidRPr="000A79A2">
        <w:rPr>
          <w:rFonts w:ascii="Times New Roman" w:hAnsi="Times New Roman" w:cs="Times New Roman"/>
          <w:noProof/>
          <w:sz w:val="24"/>
          <w:szCs w:val="24"/>
        </w:rPr>
        <w:t xml:space="preserve"> к югу от столицы Карачаево-Черкесской Республики – города Черкесска. На севере муниципальное образование граничит с городским округом городом Черкесском, Койданским сельским поселением Усть-Джегутинского района, Знаменским и Николаевским сельскими поселениями Прикубанского района. </w:t>
      </w:r>
      <w:proofErr w:type="gramStart"/>
      <w:r w:rsidR="0089069E" w:rsidRPr="000A79A2">
        <w:rPr>
          <w:rFonts w:ascii="Times New Roman" w:hAnsi="Times New Roman" w:cs="Times New Roman"/>
          <w:noProof/>
          <w:sz w:val="24"/>
          <w:szCs w:val="24"/>
        </w:rPr>
        <w:t>На востоке поселение граничит со Ставропольским краем, на юге – с Эльтаркачским, Гюрюльдеукским и Важненским сельскими поселениями Усть-Джегутинского района, на западе – с Кубинским и Псыжским сельскими поселениями Абазинского района.</w:t>
      </w:r>
      <w:proofErr w:type="gramEnd"/>
      <w:r w:rsidR="0089069E" w:rsidRPr="000A79A2">
        <w:rPr>
          <w:rFonts w:ascii="Times New Roman" w:hAnsi="Times New Roman" w:cs="Times New Roman"/>
          <w:noProof/>
          <w:sz w:val="24"/>
          <w:szCs w:val="24"/>
        </w:rPr>
        <w:t xml:space="preserve"> Населённый пункт Кубина непосредственно примыкает к микрорайону Московский – граница проходит по улице.</w:t>
      </w:r>
      <w:r w:rsidR="0061133B" w:rsidRPr="000A79A2">
        <w:rPr>
          <w:rFonts w:ascii="Times New Roman" w:hAnsi="Times New Roman" w:cs="Times New Roman"/>
          <w:sz w:val="24"/>
          <w:szCs w:val="24"/>
        </w:rPr>
        <w:t xml:space="preserve">  </w:t>
      </w:r>
      <w:r w:rsidR="0089069E" w:rsidRPr="000A79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79A2" w:rsidRPr="000A79A2" w:rsidRDefault="000A79A2" w:rsidP="000A79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9069E" w:rsidRPr="000A79A2">
        <w:rPr>
          <w:rFonts w:ascii="Times New Roman" w:hAnsi="Times New Roman" w:cs="Times New Roman"/>
          <w:sz w:val="24"/>
          <w:szCs w:val="24"/>
        </w:rPr>
        <w:t xml:space="preserve"> </w:t>
      </w:r>
      <w:r w:rsidRPr="000A79A2">
        <w:rPr>
          <w:rFonts w:ascii="Times New Roman" w:hAnsi="Times New Roman" w:cs="Times New Roman"/>
          <w:sz w:val="24"/>
          <w:szCs w:val="24"/>
        </w:rPr>
        <w:t>Социальная сфера жизнедеятельности людей выступает одной из всеобщих сфер о</w:t>
      </w:r>
      <w:r w:rsidRPr="000A79A2">
        <w:rPr>
          <w:rFonts w:ascii="Times New Roman" w:hAnsi="Times New Roman" w:cs="Times New Roman"/>
          <w:sz w:val="24"/>
          <w:szCs w:val="24"/>
        </w:rPr>
        <w:t>б</w:t>
      </w:r>
      <w:r w:rsidRPr="000A79A2">
        <w:rPr>
          <w:rFonts w:ascii="Times New Roman" w:hAnsi="Times New Roman" w:cs="Times New Roman"/>
          <w:sz w:val="24"/>
          <w:szCs w:val="24"/>
        </w:rPr>
        <w:t xml:space="preserve">щества при анализе его с системных позиций. </w:t>
      </w:r>
    </w:p>
    <w:p w:rsidR="000A79A2" w:rsidRPr="000A79A2" w:rsidRDefault="000A79A2" w:rsidP="000A79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A79A2">
        <w:rPr>
          <w:rFonts w:ascii="Times New Roman" w:hAnsi="Times New Roman" w:cs="Times New Roman"/>
          <w:sz w:val="24"/>
          <w:szCs w:val="24"/>
        </w:rPr>
        <w:t>Принято считать, что социальную сферу образуют устойчиво существующие большие группы людей (социальные общности) и отношения между ними, поскольку каждая из таких групп преследует свои цели и защищает свои интересы. Социальная сфера - это сфера производства и воспроизводства человека, это здравоохранение и образование, от детского сада до высшей школы, это общение с культурой, от посещения театра до нау</w:t>
      </w:r>
      <w:r w:rsidRPr="000A79A2">
        <w:rPr>
          <w:rFonts w:ascii="Times New Roman" w:hAnsi="Times New Roman" w:cs="Times New Roman"/>
          <w:sz w:val="24"/>
          <w:szCs w:val="24"/>
        </w:rPr>
        <w:t>ч</w:t>
      </w:r>
      <w:r w:rsidRPr="000A79A2">
        <w:rPr>
          <w:rFonts w:ascii="Times New Roman" w:hAnsi="Times New Roman" w:cs="Times New Roman"/>
          <w:sz w:val="24"/>
          <w:szCs w:val="24"/>
        </w:rPr>
        <w:t>ных клубов, это продолжение человеческого рода, от появления детей до ухода из жизни старшего поколения.</w:t>
      </w:r>
    </w:p>
    <w:p w:rsidR="000A79A2" w:rsidRPr="000A79A2" w:rsidRDefault="000A79A2" w:rsidP="000A79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A79A2">
        <w:rPr>
          <w:rFonts w:ascii="Times New Roman" w:hAnsi="Times New Roman" w:cs="Times New Roman"/>
          <w:sz w:val="24"/>
          <w:szCs w:val="24"/>
        </w:rPr>
        <w:t>В современной экономике социальная сфера стала важнейшим фактором и источником экономического роста. Определяющее влияние на качество рабочей силы оказывает о</w:t>
      </w:r>
      <w:r w:rsidRPr="000A79A2">
        <w:rPr>
          <w:rFonts w:ascii="Times New Roman" w:hAnsi="Times New Roman" w:cs="Times New Roman"/>
          <w:sz w:val="24"/>
          <w:szCs w:val="24"/>
        </w:rPr>
        <w:t>б</w:t>
      </w:r>
      <w:r w:rsidRPr="000A79A2">
        <w:rPr>
          <w:rFonts w:ascii="Times New Roman" w:hAnsi="Times New Roman" w:cs="Times New Roman"/>
          <w:sz w:val="24"/>
          <w:szCs w:val="24"/>
        </w:rPr>
        <w:t>разование, ее профессиональная подготовка, важную роль в ее формировании выполняет здравоохранение, культурное обслуживание, все те сферы деятельности, которые фо</w:t>
      </w:r>
      <w:r w:rsidRPr="000A79A2">
        <w:rPr>
          <w:rFonts w:ascii="Times New Roman" w:hAnsi="Times New Roman" w:cs="Times New Roman"/>
          <w:sz w:val="24"/>
          <w:szCs w:val="24"/>
        </w:rPr>
        <w:t>р</w:t>
      </w:r>
      <w:r w:rsidRPr="000A79A2">
        <w:rPr>
          <w:rFonts w:ascii="Times New Roman" w:hAnsi="Times New Roman" w:cs="Times New Roman"/>
          <w:sz w:val="24"/>
          <w:szCs w:val="24"/>
        </w:rPr>
        <w:t>мируют человеческий капитал. Складывается взаимное воздействие сферы материальн</w:t>
      </w:r>
      <w:r w:rsidRPr="000A79A2">
        <w:rPr>
          <w:rFonts w:ascii="Times New Roman" w:hAnsi="Times New Roman" w:cs="Times New Roman"/>
          <w:sz w:val="24"/>
          <w:szCs w:val="24"/>
        </w:rPr>
        <w:t>о</w:t>
      </w:r>
      <w:r w:rsidRPr="000A79A2">
        <w:rPr>
          <w:rFonts w:ascii="Times New Roman" w:hAnsi="Times New Roman" w:cs="Times New Roman"/>
          <w:sz w:val="24"/>
          <w:szCs w:val="24"/>
        </w:rPr>
        <w:t xml:space="preserve">го производства и сферы услуг. Повышение эффективности производства способствует более интенсивному развитию сферы услуг, расширение же последней, качественное развитие и совершенствование этой сферы оказывает обратное позитивное воздействие на сферу материального производства. </w:t>
      </w:r>
    </w:p>
    <w:p w:rsidR="000A79A2" w:rsidRDefault="000A79A2" w:rsidP="000A79A2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133B">
        <w:rPr>
          <w:rFonts w:ascii="Times New Roman" w:hAnsi="Times New Roman" w:cs="Times New Roman"/>
          <w:sz w:val="24"/>
          <w:szCs w:val="24"/>
        </w:rPr>
        <w:t xml:space="preserve">Перечень учреждений обслуживания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0A79A2" w:rsidRDefault="000A79A2" w:rsidP="000A79A2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- 6 среднеобразовательных школ;</w:t>
      </w:r>
    </w:p>
    <w:p w:rsidR="000A79A2" w:rsidRDefault="000A79A2" w:rsidP="000A79A2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- 1  вечерняя школа;</w:t>
      </w:r>
    </w:p>
    <w:p w:rsidR="000A79A2" w:rsidRDefault="000A79A2" w:rsidP="000A79A2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- 7 детских садов;</w:t>
      </w:r>
    </w:p>
    <w:p w:rsidR="000A79A2" w:rsidRDefault="000A79A2" w:rsidP="000A79A2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-  Дом Творчества;</w:t>
      </w:r>
    </w:p>
    <w:p w:rsidR="000A79A2" w:rsidRDefault="000A79A2" w:rsidP="000A79A2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-  Спортивная школа;</w:t>
      </w:r>
    </w:p>
    <w:p w:rsidR="000A79A2" w:rsidRDefault="000A79A2" w:rsidP="000A79A2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-  Детская художественная школа;</w:t>
      </w:r>
    </w:p>
    <w:p w:rsidR="000A79A2" w:rsidRDefault="000A79A2" w:rsidP="000A79A2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- Детская </w:t>
      </w:r>
      <w:r w:rsidR="00730F4A">
        <w:rPr>
          <w:rFonts w:ascii="Times New Roman" w:hAnsi="Times New Roman" w:cs="Times New Roman"/>
          <w:color w:val="000000" w:themeColor="text1"/>
          <w:sz w:val="24"/>
          <w:szCs w:val="24"/>
        </w:rPr>
        <w:t>музыкальная школа;</w:t>
      </w:r>
    </w:p>
    <w:p w:rsidR="00730F4A" w:rsidRDefault="00730F4A" w:rsidP="000A79A2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- Детская школа искусств;</w:t>
      </w:r>
    </w:p>
    <w:p w:rsidR="00730F4A" w:rsidRDefault="00730F4A" w:rsidP="000A79A2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- 4 отделения банка;</w:t>
      </w:r>
    </w:p>
    <w:p w:rsidR="00730F4A" w:rsidRDefault="00730F4A" w:rsidP="000A79A2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- 4 отделения связи;</w:t>
      </w:r>
    </w:p>
    <w:p w:rsidR="00730F4A" w:rsidRDefault="00730F4A" w:rsidP="000A79A2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- Центральная районная больница;</w:t>
      </w:r>
    </w:p>
    <w:p w:rsidR="00730F4A" w:rsidRPr="000A79A2" w:rsidRDefault="00730F4A" w:rsidP="000A79A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- Районная поликлиника </w:t>
      </w:r>
    </w:p>
    <w:p w:rsidR="001D1A55" w:rsidRPr="00990230" w:rsidRDefault="00546101" w:rsidP="00546101">
      <w:pPr>
        <w:pStyle w:val="a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_Toc306904706" w:history="1">
        <w:r w:rsidR="001D1A55" w:rsidRPr="00990230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  </w:t>
        </w:r>
        <w:bookmarkStart w:id="1" w:name="_Toc345506831"/>
        <w:r w:rsidR="001D1A55" w:rsidRPr="00990230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Сведения о </w:t>
        </w:r>
        <w:proofErr w:type="gramStart"/>
        <w:r w:rsidR="001D1A55" w:rsidRPr="00990230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жилом</w:t>
        </w:r>
        <w:proofErr w:type="gramEnd"/>
        <w:r w:rsidR="001D1A55" w:rsidRPr="00990230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 фонд</w:t>
        </w:r>
      </w:hyperlink>
      <w:r w:rsidR="009902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е </w:t>
      </w:r>
      <w:r w:rsidR="00730F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730F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Усть-Джегутинского</w:t>
      </w:r>
      <w:proofErr w:type="spellEnd"/>
      <w:r w:rsidR="00730F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городского</w:t>
      </w:r>
      <w:r w:rsidR="001D1A55" w:rsidRPr="009902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поселения</w:t>
      </w:r>
      <w:bookmarkEnd w:id="1"/>
    </w:p>
    <w:p w:rsidR="00730F4A" w:rsidRDefault="001D1A55" w:rsidP="00730F4A">
      <w:pPr>
        <w:rPr>
          <w:rFonts w:ascii="Times New Roman" w:hAnsi="Times New Roman" w:cs="Times New Roman"/>
          <w:sz w:val="24"/>
          <w:szCs w:val="24"/>
        </w:rPr>
      </w:pPr>
      <w:r w:rsidRPr="001D1A55">
        <w:rPr>
          <w:rFonts w:ascii="Times New Roman" w:hAnsi="Times New Roman" w:cs="Times New Roman"/>
          <w:sz w:val="24"/>
          <w:szCs w:val="24"/>
        </w:rPr>
        <w:t>Общее количест</w:t>
      </w:r>
      <w:r w:rsidR="006C653E">
        <w:rPr>
          <w:rFonts w:ascii="Times New Roman" w:hAnsi="Times New Roman" w:cs="Times New Roman"/>
          <w:sz w:val="24"/>
          <w:szCs w:val="24"/>
        </w:rPr>
        <w:t>в</w:t>
      </w:r>
      <w:r w:rsidR="00990230">
        <w:rPr>
          <w:rFonts w:ascii="Times New Roman" w:hAnsi="Times New Roman" w:cs="Times New Roman"/>
          <w:sz w:val="24"/>
          <w:szCs w:val="24"/>
        </w:rPr>
        <w:t xml:space="preserve">о жилищного фонда </w:t>
      </w:r>
      <w:r w:rsidR="00730F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0F4A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="00730F4A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Pr="001D1A55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 xml:space="preserve"> </w:t>
      </w:r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>с</w:t>
      </w:r>
      <w:r w:rsidRPr="001D1A55">
        <w:rPr>
          <w:rFonts w:ascii="Times New Roman" w:hAnsi="Times New Roman" w:cs="Times New Roman"/>
          <w:sz w:val="24"/>
          <w:szCs w:val="24"/>
        </w:rPr>
        <w:t>о</w:t>
      </w:r>
      <w:r w:rsidRPr="001D1A55">
        <w:rPr>
          <w:rFonts w:ascii="Times New Roman" w:hAnsi="Times New Roman" w:cs="Times New Roman"/>
          <w:sz w:val="24"/>
          <w:szCs w:val="24"/>
        </w:rPr>
        <w:t>став</w:t>
      </w:r>
      <w:r w:rsidR="006C653E">
        <w:rPr>
          <w:rFonts w:ascii="Times New Roman" w:hAnsi="Times New Roman" w:cs="Times New Roman"/>
          <w:sz w:val="24"/>
          <w:szCs w:val="24"/>
        </w:rPr>
        <w:t>ляет око</w:t>
      </w:r>
      <w:r w:rsidR="00730F4A">
        <w:rPr>
          <w:rFonts w:ascii="Times New Roman" w:hAnsi="Times New Roman" w:cs="Times New Roman"/>
          <w:sz w:val="24"/>
          <w:szCs w:val="24"/>
        </w:rPr>
        <w:t>ло 594,8</w:t>
      </w:r>
      <w:r w:rsidR="00990230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1D1A5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6C653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C653E">
        <w:rPr>
          <w:rFonts w:ascii="Times New Roman" w:hAnsi="Times New Roman" w:cs="Times New Roman"/>
          <w:sz w:val="24"/>
          <w:szCs w:val="24"/>
        </w:rPr>
        <w:t>, средняя жилищная обеспеченность по поселению составл</w:t>
      </w:r>
      <w:r w:rsidR="006C653E">
        <w:rPr>
          <w:rFonts w:ascii="Times New Roman" w:hAnsi="Times New Roman" w:cs="Times New Roman"/>
          <w:sz w:val="24"/>
          <w:szCs w:val="24"/>
        </w:rPr>
        <w:t>я</w:t>
      </w:r>
      <w:r w:rsidR="00730F4A">
        <w:rPr>
          <w:rFonts w:ascii="Times New Roman" w:hAnsi="Times New Roman" w:cs="Times New Roman"/>
          <w:sz w:val="24"/>
          <w:szCs w:val="24"/>
        </w:rPr>
        <w:t xml:space="preserve">ет   </w:t>
      </w:r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r w:rsidR="00730F4A">
        <w:rPr>
          <w:rFonts w:ascii="Times New Roman" w:hAnsi="Times New Roman" w:cs="Times New Roman"/>
          <w:sz w:val="24"/>
          <w:szCs w:val="24"/>
        </w:rPr>
        <w:t>19,7</w:t>
      </w:r>
      <w:r w:rsidR="006C653E" w:rsidRPr="00990230">
        <w:rPr>
          <w:rFonts w:ascii="Times New Roman" w:hAnsi="Times New Roman" w:cs="Times New Roman"/>
          <w:sz w:val="24"/>
          <w:szCs w:val="24"/>
        </w:rPr>
        <w:t xml:space="preserve"> м</w:t>
      </w:r>
      <w:r w:rsidR="006C653E" w:rsidRPr="009902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C653E" w:rsidRPr="00990230">
        <w:rPr>
          <w:rFonts w:ascii="Times New Roman" w:hAnsi="Times New Roman" w:cs="Times New Roman"/>
          <w:sz w:val="24"/>
          <w:szCs w:val="24"/>
        </w:rPr>
        <w:t>/чел</w:t>
      </w:r>
      <w:r w:rsidR="006C653E">
        <w:rPr>
          <w:rFonts w:ascii="Times New Roman" w:hAnsi="Times New Roman" w:cs="Times New Roman"/>
          <w:sz w:val="24"/>
          <w:szCs w:val="24"/>
        </w:rPr>
        <w:t>.</w:t>
      </w:r>
      <w:r w:rsidRPr="006C653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 xml:space="preserve">  </w:t>
      </w:r>
      <w:r w:rsidR="00730F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1A55" w:rsidRPr="00730F4A" w:rsidRDefault="001D1A55" w:rsidP="00730F4A">
      <w:pPr>
        <w:rPr>
          <w:rFonts w:ascii="Times New Roman" w:hAnsi="Times New Roman" w:cs="Times New Roman"/>
          <w:b/>
          <w:sz w:val="24"/>
          <w:szCs w:val="24"/>
        </w:rPr>
      </w:pPr>
      <w:r w:rsidRPr="00730F4A">
        <w:rPr>
          <w:rFonts w:ascii="Times New Roman" w:hAnsi="Times New Roman" w:cs="Times New Roman"/>
          <w:b/>
          <w:sz w:val="24"/>
          <w:szCs w:val="24"/>
        </w:rPr>
        <w:t xml:space="preserve">Характеристика жилищного фонда </w:t>
      </w:r>
      <w:proofErr w:type="spellStart"/>
      <w:r w:rsidR="00730F4A" w:rsidRPr="00730F4A">
        <w:rPr>
          <w:rFonts w:ascii="Times New Roman" w:hAnsi="Times New Roman" w:cs="Times New Roman"/>
          <w:b/>
          <w:sz w:val="24"/>
          <w:szCs w:val="24"/>
        </w:rPr>
        <w:t>Усть-Джегутинского</w:t>
      </w:r>
      <w:proofErr w:type="spellEnd"/>
      <w:r w:rsidR="00730F4A" w:rsidRPr="00730F4A">
        <w:rPr>
          <w:rFonts w:ascii="Times New Roman" w:hAnsi="Times New Roman" w:cs="Times New Roman"/>
          <w:b/>
          <w:sz w:val="24"/>
          <w:szCs w:val="24"/>
        </w:rPr>
        <w:t xml:space="preserve"> городского поселения.</w:t>
      </w:r>
    </w:p>
    <w:p w:rsidR="00730F4A" w:rsidRPr="00730F4A" w:rsidRDefault="00730F4A" w:rsidP="00730F4A">
      <w:pPr>
        <w:pStyle w:val="a4"/>
        <w:rPr>
          <w:rFonts w:ascii="Times New Roman" w:hAnsi="Times New Roman" w:cs="Times New Roman"/>
          <w:sz w:val="24"/>
          <w:szCs w:val="24"/>
        </w:rPr>
      </w:pPr>
      <w:r w:rsidRPr="00730F4A">
        <w:rPr>
          <w:rFonts w:ascii="Times New Roman" w:hAnsi="Times New Roman" w:cs="Times New Roman"/>
          <w:sz w:val="24"/>
          <w:szCs w:val="24"/>
        </w:rPr>
        <w:t>Благоустройство жилищного фонда составляет:</w:t>
      </w:r>
    </w:p>
    <w:p w:rsidR="00730F4A" w:rsidRDefault="00730F4A" w:rsidP="00730F4A">
      <w:pPr>
        <w:pStyle w:val="a4"/>
        <w:rPr>
          <w:rFonts w:ascii="Times New Roman" w:hAnsi="Times New Roman" w:cs="Times New Roman"/>
          <w:sz w:val="24"/>
          <w:szCs w:val="24"/>
        </w:rPr>
      </w:pPr>
      <w:r w:rsidRPr="00730F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г</w:t>
      </w:r>
      <w:r w:rsidRPr="00730F4A">
        <w:rPr>
          <w:rFonts w:ascii="Times New Roman" w:hAnsi="Times New Roman" w:cs="Times New Roman"/>
          <w:sz w:val="24"/>
          <w:szCs w:val="24"/>
        </w:rPr>
        <w:t>азом- 91,5 %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30F4A" w:rsidRDefault="00730F4A" w:rsidP="00730F4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водопроводом – 90,1 %</w:t>
      </w:r>
    </w:p>
    <w:p w:rsidR="00730F4A" w:rsidRDefault="00730F4A" w:rsidP="00730F4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канализацией – 55%</w:t>
      </w:r>
    </w:p>
    <w:p w:rsidR="00730F4A" w:rsidRDefault="00730F4A" w:rsidP="00730F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CA4" w:rsidRPr="0061133B" w:rsidRDefault="00730F4A" w:rsidP="00A77CA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7CA4">
        <w:rPr>
          <w:rFonts w:ascii="Times New Roman" w:hAnsi="Times New Roman" w:cs="Times New Roman"/>
          <w:b/>
          <w:sz w:val="24"/>
          <w:szCs w:val="24"/>
        </w:rPr>
        <w:t xml:space="preserve">2.2.Техническо-экономические параметры существующих объектов  социальной инфраструктуры.   </w:t>
      </w:r>
    </w:p>
    <w:p w:rsidR="00086A15" w:rsidRPr="00086A15" w:rsidRDefault="00086A15" w:rsidP="00086A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86A15">
        <w:rPr>
          <w:rFonts w:ascii="Times New Roman" w:hAnsi="Times New Roman" w:cs="Times New Roman"/>
          <w:sz w:val="24"/>
          <w:szCs w:val="24"/>
        </w:rPr>
        <w:t xml:space="preserve">В сеть муниципальных образовательных учреждений города </w:t>
      </w:r>
      <w:proofErr w:type="spellStart"/>
      <w:r w:rsidRPr="00086A15">
        <w:rPr>
          <w:rFonts w:ascii="Times New Roman" w:hAnsi="Times New Roman" w:cs="Times New Roman"/>
          <w:sz w:val="24"/>
          <w:szCs w:val="24"/>
        </w:rPr>
        <w:t>Усть-Джегуты</w:t>
      </w:r>
      <w:proofErr w:type="spellEnd"/>
      <w:r w:rsidRPr="00086A15">
        <w:rPr>
          <w:rFonts w:ascii="Times New Roman" w:hAnsi="Times New Roman" w:cs="Times New Roman"/>
          <w:sz w:val="24"/>
          <w:szCs w:val="24"/>
        </w:rPr>
        <w:t xml:space="preserve"> входят общеобразовательные учреждения, дошкольные образовательные учреждения, учрежд</w:t>
      </w:r>
      <w:r w:rsidRPr="00086A15">
        <w:rPr>
          <w:rFonts w:ascii="Times New Roman" w:hAnsi="Times New Roman" w:cs="Times New Roman"/>
          <w:sz w:val="24"/>
          <w:szCs w:val="24"/>
        </w:rPr>
        <w:t>е</w:t>
      </w:r>
      <w:r w:rsidRPr="00086A15">
        <w:rPr>
          <w:rFonts w:ascii="Times New Roman" w:hAnsi="Times New Roman" w:cs="Times New Roman"/>
          <w:sz w:val="24"/>
          <w:szCs w:val="24"/>
        </w:rPr>
        <w:t>ния дополнительного образования.</w:t>
      </w:r>
    </w:p>
    <w:p w:rsidR="00086A15" w:rsidRDefault="00086A15" w:rsidP="00086A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86A15">
        <w:rPr>
          <w:rFonts w:ascii="Times New Roman" w:hAnsi="Times New Roman" w:cs="Times New Roman"/>
          <w:sz w:val="24"/>
          <w:szCs w:val="24"/>
        </w:rPr>
        <w:t>Система образования представлена шестью общеобразовательными школами, одной в</w:t>
      </w:r>
      <w:r w:rsidRPr="00086A1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черней школой, семью</w:t>
      </w:r>
      <w:r w:rsidRPr="00086A15">
        <w:rPr>
          <w:rFonts w:ascii="Times New Roman" w:hAnsi="Times New Roman" w:cs="Times New Roman"/>
          <w:sz w:val="24"/>
          <w:szCs w:val="24"/>
        </w:rPr>
        <w:t xml:space="preserve"> детскими садами и пятью учреждениями дополнительного обр</w:t>
      </w:r>
      <w:r w:rsidRPr="00086A15">
        <w:rPr>
          <w:rFonts w:ascii="Times New Roman" w:hAnsi="Times New Roman" w:cs="Times New Roman"/>
          <w:sz w:val="24"/>
          <w:szCs w:val="24"/>
        </w:rPr>
        <w:t>а</w:t>
      </w:r>
      <w:r w:rsidRPr="00086A15">
        <w:rPr>
          <w:rFonts w:ascii="Times New Roman" w:hAnsi="Times New Roman" w:cs="Times New Roman"/>
          <w:sz w:val="24"/>
          <w:szCs w:val="24"/>
        </w:rPr>
        <w:t>зования – Домом творчества детей и молодёжи, спортивной школой, Детской худож</w:t>
      </w:r>
      <w:r w:rsidRPr="00086A15">
        <w:rPr>
          <w:rFonts w:ascii="Times New Roman" w:hAnsi="Times New Roman" w:cs="Times New Roman"/>
          <w:sz w:val="24"/>
          <w:szCs w:val="24"/>
        </w:rPr>
        <w:t>е</w:t>
      </w:r>
      <w:r w:rsidRPr="00086A15">
        <w:rPr>
          <w:rFonts w:ascii="Times New Roman" w:hAnsi="Times New Roman" w:cs="Times New Roman"/>
          <w:sz w:val="24"/>
          <w:szCs w:val="24"/>
        </w:rPr>
        <w:t>ственной школой, Детской музыкальной школой, Детской школой искусств.</w:t>
      </w:r>
    </w:p>
    <w:p w:rsidR="00086A15" w:rsidRPr="00086A15" w:rsidRDefault="00086A15" w:rsidP="00086A15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6A15" w:rsidRPr="00086A15" w:rsidRDefault="00086A15" w:rsidP="00086A15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A15">
        <w:rPr>
          <w:rFonts w:ascii="Times New Roman" w:hAnsi="Times New Roman" w:cs="Times New Roman"/>
          <w:b/>
          <w:sz w:val="24"/>
          <w:szCs w:val="24"/>
        </w:rPr>
        <w:t>ТЭП дошкольных учреждений</w:t>
      </w:r>
    </w:p>
    <w:tbl>
      <w:tblPr>
        <w:tblpPr w:leftFromText="180" w:rightFromText="180" w:vertAnchor="text" w:horzAnchor="margin" w:tblpXSpec="center" w:tblpY="178"/>
        <w:tblW w:w="10188" w:type="dxa"/>
        <w:tblLayout w:type="fixed"/>
        <w:tblLook w:val="01E0" w:firstRow="1" w:lastRow="1" w:firstColumn="1" w:lastColumn="1" w:noHBand="0" w:noVBand="0"/>
      </w:tblPr>
      <w:tblGrid>
        <w:gridCol w:w="468"/>
        <w:gridCol w:w="2340"/>
        <w:gridCol w:w="1548"/>
        <w:gridCol w:w="1548"/>
        <w:gridCol w:w="1404"/>
        <w:gridCol w:w="1548"/>
        <w:gridCol w:w="1332"/>
      </w:tblGrid>
      <w:tr w:rsidR="00086A15" w:rsidRPr="005E60F0" w:rsidTr="00086A15">
        <w:trPr>
          <w:trHeight w:val="464"/>
          <w:tblHeader/>
        </w:trPr>
        <w:tc>
          <w:tcPr>
            <w:tcW w:w="4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5E60F0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5E60F0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23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Наименование ДОУ</w:t>
            </w:r>
          </w:p>
        </w:tc>
        <w:tc>
          <w:tcPr>
            <w:tcW w:w="154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вид</w:t>
            </w:r>
          </w:p>
        </w:tc>
        <w:tc>
          <w:tcPr>
            <w:tcW w:w="154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Год п</w:t>
            </w:r>
            <w:r w:rsidRPr="005E60F0">
              <w:rPr>
                <w:rFonts w:ascii="Arial" w:hAnsi="Arial" w:cs="Arial"/>
                <w:b/>
                <w:sz w:val="20"/>
                <w:szCs w:val="20"/>
              </w:rPr>
              <w:t>о</w:t>
            </w:r>
            <w:r w:rsidRPr="005E60F0">
              <w:rPr>
                <w:rFonts w:ascii="Arial" w:hAnsi="Arial" w:cs="Arial"/>
                <w:b/>
                <w:sz w:val="20"/>
                <w:szCs w:val="20"/>
              </w:rPr>
              <w:t>стройки</w:t>
            </w:r>
          </w:p>
        </w:tc>
        <w:tc>
          <w:tcPr>
            <w:tcW w:w="140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Мощность по проекту</w:t>
            </w:r>
          </w:p>
        </w:tc>
        <w:tc>
          <w:tcPr>
            <w:tcW w:w="154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 xml:space="preserve">Количество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Общая площадь (м</w:t>
            </w:r>
            <w:proofErr w:type="gramStart"/>
            <w:r w:rsidRPr="005E60F0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proofErr w:type="gramEnd"/>
            <w:r w:rsidRPr="005E60F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86A15" w:rsidRPr="005E60F0" w:rsidTr="00086A15">
        <w:trPr>
          <w:trHeight w:val="464"/>
          <w:tblHeader/>
        </w:trPr>
        <w:tc>
          <w:tcPr>
            <w:tcW w:w="4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6A15" w:rsidRPr="005E60F0" w:rsidTr="00086A15">
        <w:trPr>
          <w:trHeight w:val="20"/>
        </w:trPr>
        <w:tc>
          <w:tcPr>
            <w:tcW w:w="468" w:type="dxa"/>
            <w:shd w:val="clear" w:color="auto" w:fill="auto"/>
            <w:vAlign w:val="center"/>
          </w:tcPr>
          <w:p w:rsidR="00086A15" w:rsidRPr="005E60F0" w:rsidRDefault="00086A15" w:rsidP="00086A15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40" w:type="dxa"/>
            <w:shd w:val="clear" w:color="auto" w:fill="auto"/>
          </w:tcPr>
          <w:p w:rsidR="00086A15" w:rsidRPr="005E60F0" w:rsidRDefault="00086A15" w:rsidP="00086A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Ясли-сад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 xml:space="preserve"> №1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1978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264,3</w:t>
            </w:r>
          </w:p>
        </w:tc>
      </w:tr>
      <w:tr w:rsidR="00086A15" w:rsidRPr="005E60F0" w:rsidTr="00086A15">
        <w:trPr>
          <w:trHeight w:val="20"/>
        </w:trPr>
        <w:tc>
          <w:tcPr>
            <w:tcW w:w="468" w:type="dxa"/>
            <w:shd w:val="clear" w:color="auto" w:fill="auto"/>
            <w:vAlign w:val="center"/>
          </w:tcPr>
          <w:p w:rsidR="00086A15" w:rsidRPr="005E60F0" w:rsidRDefault="00086A15" w:rsidP="00086A15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40" w:type="dxa"/>
            <w:shd w:val="clear" w:color="auto" w:fill="auto"/>
          </w:tcPr>
          <w:p w:rsidR="00086A15" w:rsidRPr="005E60F0" w:rsidRDefault="00086A15" w:rsidP="00086A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Ясли-сад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 xml:space="preserve"> №2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1977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2346</w:t>
            </w:r>
          </w:p>
        </w:tc>
      </w:tr>
      <w:tr w:rsidR="00086A15" w:rsidRPr="005E60F0" w:rsidTr="00086A15">
        <w:trPr>
          <w:trHeight w:val="20"/>
        </w:trPr>
        <w:tc>
          <w:tcPr>
            <w:tcW w:w="468" w:type="dxa"/>
            <w:shd w:val="clear" w:color="auto" w:fill="auto"/>
            <w:vAlign w:val="center"/>
          </w:tcPr>
          <w:p w:rsidR="00086A15" w:rsidRPr="005E60F0" w:rsidRDefault="00086A15" w:rsidP="00086A15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40" w:type="dxa"/>
            <w:shd w:val="clear" w:color="auto" w:fill="auto"/>
          </w:tcPr>
          <w:p w:rsidR="00086A15" w:rsidRPr="005E60F0" w:rsidRDefault="00086A15" w:rsidP="00086A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Ясли-сад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 xml:space="preserve"> №3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1960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472</w:t>
            </w:r>
          </w:p>
        </w:tc>
      </w:tr>
      <w:tr w:rsidR="00086A15" w:rsidRPr="005E60F0" w:rsidTr="00086A15">
        <w:trPr>
          <w:trHeight w:val="20"/>
        </w:trPr>
        <w:tc>
          <w:tcPr>
            <w:tcW w:w="468" w:type="dxa"/>
            <w:shd w:val="clear" w:color="auto" w:fill="auto"/>
            <w:vAlign w:val="center"/>
          </w:tcPr>
          <w:p w:rsidR="00086A15" w:rsidRPr="005E60F0" w:rsidRDefault="00086A15" w:rsidP="00086A15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340" w:type="dxa"/>
            <w:shd w:val="clear" w:color="auto" w:fill="auto"/>
          </w:tcPr>
          <w:p w:rsidR="00086A15" w:rsidRPr="005E60F0" w:rsidRDefault="00086A15" w:rsidP="00086A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Ясли-сад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 xml:space="preserve"> №4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1987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170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187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1740</w:t>
            </w:r>
          </w:p>
        </w:tc>
      </w:tr>
      <w:tr w:rsidR="00086A15" w:rsidRPr="005E60F0" w:rsidTr="00086A15">
        <w:trPr>
          <w:trHeight w:val="20"/>
        </w:trPr>
        <w:tc>
          <w:tcPr>
            <w:tcW w:w="468" w:type="dxa"/>
            <w:shd w:val="clear" w:color="auto" w:fill="auto"/>
            <w:vAlign w:val="center"/>
          </w:tcPr>
          <w:p w:rsidR="00086A15" w:rsidRPr="005E60F0" w:rsidRDefault="00086A15" w:rsidP="00086A15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340" w:type="dxa"/>
            <w:shd w:val="clear" w:color="auto" w:fill="auto"/>
          </w:tcPr>
          <w:p w:rsidR="00086A15" w:rsidRPr="005E60F0" w:rsidRDefault="00086A15" w:rsidP="00086A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Ясли-сад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 xml:space="preserve"> №5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1993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170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187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1740</w:t>
            </w:r>
          </w:p>
        </w:tc>
      </w:tr>
      <w:tr w:rsidR="00086A15" w:rsidRPr="005E60F0" w:rsidTr="00086A15">
        <w:trPr>
          <w:trHeight w:val="20"/>
        </w:trPr>
        <w:tc>
          <w:tcPr>
            <w:tcW w:w="468" w:type="dxa"/>
            <w:shd w:val="clear" w:color="auto" w:fill="auto"/>
            <w:vAlign w:val="center"/>
          </w:tcPr>
          <w:p w:rsidR="00086A15" w:rsidRPr="005E60F0" w:rsidRDefault="00086A15" w:rsidP="00086A15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340" w:type="dxa"/>
            <w:shd w:val="clear" w:color="auto" w:fill="auto"/>
          </w:tcPr>
          <w:p w:rsidR="00086A15" w:rsidRPr="005E60F0" w:rsidRDefault="00086A15" w:rsidP="00086A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60F0">
              <w:rPr>
                <w:rFonts w:ascii="Arial" w:hAnsi="Arial" w:cs="Arial"/>
                <w:sz w:val="20"/>
                <w:szCs w:val="20"/>
              </w:rPr>
              <w:t>Дет</w:t>
            </w: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>ад</w:t>
            </w:r>
            <w:proofErr w:type="spellEnd"/>
            <w:r w:rsidRPr="005E60F0">
              <w:rPr>
                <w:rFonts w:ascii="Arial" w:hAnsi="Arial" w:cs="Arial"/>
                <w:sz w:val="20"/>
                <w:szCs w:val="20"/>
              </w:rPr>
              <w:t xml:space="preserve"> №6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1988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170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086A15" w:rsidRPr="005E60F0" w:rsidRDefault="00086A15" w:rsidP="00086A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</w:tr>
    </w:tbl>
    <w:p w:rsidR="00086A15" w:rsidRDefault="00086A15" w:rsidP="00086A15">
      <w:pPr>
        <w:pStyle w:val="a4"/>
        <w:ind w:left="-426"/>
        <w:rPr>
          <w:rFonts w:ascii="Times New Roman" w:hAnsi="Times New Roman" w:cs="Times New Roman"/>
          <w:sz w:val="20"/>
          <w:szCs w:val="20"/>
        </w:rPr>
      </w:pPr>
      <w:r w:rsidRPr="00086A15">
        <w:rPr>
          <w:rFonts w:ascii="Arial" w:hAnsi="Arial" w:cs="Arial"/>
          <w:sz w:val="20"/>
          <w:szCs w:val="20"/>
        </w:rPr>
        <w:t xml:space="preserve">7. </w:t>
      </w:r>
      <w:r w:rsidR="00A77CA4" w:rsidRPr="00086A15">
        <w:rPr>
          <w:rFonts w:ascii="Arial" w:hAnsi="Arial" w:cs="Arial"/>
          <w:sz w:val="20"/>
          <w:szCs w:val="20"/>
        </w:rPr>
        <w:t xml:space="preserve"> </w:t>
      </w:r>
      <w:r w:rsidRPr="00086A15">
        <w:rPr>
          <w:rFonts w:ascii="Arial" w:hAnsi="Arial" w:cs="Arial"/>
          <w:sz w:val="20"/>
          <w:szCs w:val="20"/>
        </w:rPr>
        <w:t xml:space="preserve">   Дет</w:t>
      </w:r>
      <w:proofErr w:type="gramStart"/>
      <w:r w:rsidRPr="00086A15">
        <w:rPr>
          <w:rFonts w:ascii="Arial" w:hAnsi="Arial" w:cs="Arial"/>
          <w:sz w:val="20"/>
          <w:szCs w:val="20"/>
        </w:rPr>
        <w:t>.</w:t>
      </w:r>
      <w:proofErr w:type="gramEnd"/>
      <w:r w:rsidRPr="00086A1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86A15">
        <w:rPr>
          <w:rFonts w:ascii="Arial" w:hAnsi="Arial" w:cs="Arial"/>
          <w:sz w:val="20"/>
          <w:szCs w:val="20"/>
        </w:rPr>
        <w:t>с</w:t>
      </w:r>
      <w:proofErr w:type="gramEnd"/>
      <w:r w:rsidRPr="00086A15">
        <w:rPr>
          <w:rFonts w:ascii="Arial" w:hAnsi="Arial" w:cs="Arial"/>
          <w:sz w:val="20"/>
          <w:szCs w:val="20"/>
        </w:rPr>
        <w:t xml:space="preserve">ад  №7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Pr="00086A15">
        <w:rPr>
          <w:rFonts w:ascii="Times New Roman" w:hAnsi="Times New Roman" w:cs="Times New Roman"/>
          <w:sz w:val="20"/>
          <w:szCs w:val="20"/>
        </w:rPr>
        <w:t xml:space="preserve">инд.                        2015                      225                         225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086A15">
        <w:rPr>
          <w:rFonts w:ascii="Times New Roman" w:hAnsi="Times New Roman" w:cs="Times New Roman"/>
          <w:sz w:val="20"/>
          <w:szCs w:val="20"/>
        </w:rPr>
        <w:t xml:space="preserve">3179,8    </w:t>
      </w:r>
    </w:p>
    <w:p w:rsidR="00086A15" w:rsidRDefault="00086A15" w:rsidP="00086A15">
      <w:pPr>
        <w:pStyle w:val="a4"/>
        <w:ind w:left="-426"/>
        <w:rPr>
          <w:rFonts w:ascii="Times New Roman" w:hAnsi="Times New Roman" w:cs="Times New Roman"/>
          <w:sz w:val="20"/>
          <w:szCs w:val="20"/>
        </w:rPr>
      </w:pPr>
    </w:p>
    <w:p w:rsidR="00086A15" w:rsidRDefault="00086A15" w:rsidP="00086A15">
      <w:pPr>
        <w:pStyle w:val="a4"/>
        <w:ind w:left="-426"/>
        <w:rPr>
          <w:rFonts w:ascii="Times New Roman" w:hAnsi="Times New Roman" w:cs="Times New Roman"/>
          <w:sz w:val="20"/>
          <w:szCs w:val="20"/>
        </w:rPr>
      </w:pPr>
    </w:p>
    <w:p w:rsidR="00086A15" w:rsidRDefault="00086A15" w:rsidP="00086A15">
      <w:pPr>
        <w:pStyle w:val="a4"/>
        <w:ind w:left="-426"/>
        <w:rPr>
          <w:rFonts w:ascii="Times New Roman" w:hAnsi="Times New Roman" w:cs="Times New Roman"/>
          <w:sz w:val="24"/>
          <w:szCs w:val="24"/>
        </w:rPr>
      </w:pPr>
    </w:p>
    <w:p w:rsidR="00086A15" w:rsidRDefault="00086A15" w:rsidP="00086A15">
      <w:pPr>
        <w:pStyle w:val="a4"/>
        <w:ind w:left="-426"/>
        <w:rPr>
          <w:rFonts w:ascii="Times New Roman" w:hAnsi="Times New Roman" w:cs="Times New Roman"/>
          <w:sz w:val="24"/>
          <w:szCs w:val="24"/>
        </w:rPr>
      </w:pPr>
    </w:p>
    <w:p w:rsidR="00546101" w:rsidRDefault="00546101" w:rsidP="00086A15">
      <w:pPr>
        <w:pStyle w:val="a4"/>
        <w:ind w:left="-426"/>
        <w:rPr>
          <w:rFonts w:ascii="Times New Roman" w:hAnsi="Times New Roman" w:cs="Times New Roman"/>
          <w:sz w:val="24"/>
          <w:szCs w:val="24"/>
        </w:rPr>
      </w:pPr>
    </w:p>
    <w:p w:rsidR="00546101" w:rsidRDefault="00546101" w:rsidP="00086A15">
      <w:pPr>
        <w:pStyle w:val="a4"/>
        <w:ind w:left="-426"/>
        <w:rPr>
          <w:rFonts w:ascii="Times New Roman" w:hAnsi="Times New Roman" w:cs="Times New Roman"/>
          <w:sz w:val="24"/>
          <w:szCs w:val="24"/>
        </w:rPr>
      </w:pPr>
    </w:p>
    <w:p w:rsidR="00546101" w:rsidRDefault="00546101" w:rsidP="00086A15">
      <w:pPr>
        <w:pStyle w:val="a4"/>
        <w:ind w:left="-426"/>
        <w:rPr>
          <w:rFonts w:ascii="Times New Roman" w:hAnsi="Times New Roman" w:cs="Times New Roman"/>
          <w:sz w:val="24"/>
          <w:szCs w:val="24"/>
        </w:rPr>
      </w:pPr>
    </w:p>
    <w:p w:rsidR="00546101" w:rsidRDefault="00546101" w:rsidP="00086A15">
      <w:pPr>
        <w:pStyle w:val="a4"/>
        <w:ind w:left="-426"/>
        <w:rPr>
          <w:rFonts w:ascii="Times New Roman" w:hAnsi="Times New Roman" w:cs="Times New Roman"/>
          <w:sz w:val="24"/>
          <w:szCs w:val="24"/>
        </w:rPr>
      </w:pPr>
    </w:p>
    <w:p w:rsidR="00546101" w:rsidRDefault="00546101" w:rsidP="00086A15">
      <w:pPr>
        <w:pStyle w:val="a4"/>
        <w:ind w:left="-426"/>
        <w:rPr>
          <w:rFonts w:ascii="Times New Roman" w:hAnsi="Times New Roman" w:cs="Times New Roman"/>
          <w:sz w:val="24"/>
          <w:szCs w:val="24"/>
        </w:rPr>
      </w:pPr>
    </w:p>
    <w:p w:rsidR="00546101" w:rsidRDefault="00546101" w:rsidP="00086A15">
      <w:pPr>
        <w:pStyle w:val="a4"/>
        <w:ind w:left="-426"/>
        <w:rPr>
          <w:rFonts w:ascii="Times New Roman" w:hAnsi="Times New Roman" w:cs="Times New Roman"/>
          <w:sz w:val="24"/>
          <w:szCs w:val="24"/>
        </w:rPr>
      </w:pPr>
    </w:p>
    <w:p w:rsidR="00546101" w:rsidRDefault="00546101" w:rsidP="00086A15">
      <w:pPr>
        <w:pStyle w:val="a4"/>
        <w:ind w:left="-426"/>
        <w:rPr>
          <w:rFonts w:ascii="Times New Roman" w:hAnsi="Times New Roman" w:cs="Times New Roman"/>
          <w:sz w:val="24"/>
          <w:szCs w:val="24"/>
        </w:rPr>
      </w:pPr>
    </w:p>
    <w:p w:rsidR="00546101" w:rsidRDefault="00546101" w:rsidP="00086A15">
      <w:pPr>
        <w:pStyle w:val="a4"/>
        <w:ind w:left="-426"/>
        <w:rPr>
          <w:rFonts w:ascii="Times New Roman" w:hAnsi="Times New Roman" w:cs="Times New Roman"/>
          <w:sz w:val="24"/>
          <w:szCs w:val="24"/>
        </w:rPr>
      </w:pPr>
    </w:p>
    <w:p w:rsidR="00546101" w:rsidRDefault="00546101" w:rsidP="00086A15">
      <w:pPr>
        <w:pStyle w:val="a4"/>
        <w:ind w:left="-426"/>
        <w:rPr>
          <w:rFonts w:ascii="Times New Roman" w:hAnsi="Times New Roman" w:cs="Times New Roman"/>
          <w:sz w:val="24"/>
          <w:szCs w:val="24"/>
        </w:rPr>
      </w:pPr>
    </w:p>
    <w:p w:rsidR="00546101" w:rsidRDefault="00546101" w:rsidP="00086A15">
      <w:pPr>
        <w:pStyle w:val="a4"/>
        <w:ind w:left="-426"/>
        <w:rPr>
          <w:rFonts w:ascii="Times New Roman" w:hAnsi="Times New Roman" w:cs="Times New Roman"/>
          <w:sz w:val="24"/>
          <w:szCs w:val="24"/>
        </w:rPr>
      </w:pPr>
    </w:p>
    <w:p w:rsidR="00086A15" w:rsidRDefault="00086A15" w:rsidP="00086A15">
      <w:pPr>
        <w:pStyle w:val="a4"/>
        <w:ind w:left="-426"/>
        <w:rPr>
          <w:rFonts w:ascii="Times New Roman" w:hAnsi="Times New Roman" w:cs="Times New Roman"/>
          <w:sz w:val="24"/>
          <w:szCs w:val="24"/>
        </w:rPr>
      </w:pPr>
    </w:p>
    <w:p w:rsidR="00086A15" w:rsidRPr="00086A15" w:rsidRDefault="00086A15" w:rsidP="00086A15">
      <w:pPr>
        <w:pStyle w:val="a4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086A15">
        <w:rPr>
          <w:rFonts w:ascii="Times New Roman" w:hAnsi="Times New Roman" w:cs="Times New Roman"/>
          <w:b/>
          <w:sz w:val="24"/>
          <w:szCs w:val="24"/>
        </w:rPr>
        <w:t xml:space="preserve"> ТЭП школьных учреждений</w:t>
      </w:r>
    </w:p>
    <w:p w:rsidR="00086A15" w:rsidRPr="00086A15" w:rsidRDefault="00086A15" w:rsidP="00086A15">
      <w:pPr>
        <w:pStyle w:val="a4"/>
        <w:ind w:left="-426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94"/>
        <w:gridCol w:w="1691"/>
        <w:gridCol w:w="889"/>
        <w:gridCol w:w="989"/>
        <w:gridCol w:w="861"/>
        <w:gridCol w:w="861"/>
        <w:gridCol w:w="861"/>
        <w:gridCol w:w="861"/>
        <w:gridCol w:w="861"/>
        <w:gridCol w:w="862"/>
      </w:tblGrid>
      <w:tr w:rsidR="00086A15" w:rsidRPr="005E60F0" w:rsidTr="00086A15">
        <w:trPr>
          <w:trHeight w:val="472"/>
          <w:tblHeader/>
        </w:trPr>
        <w:tc>
          <w:tcPr>
            <w:tcW w:w="32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extDirection w:val="btLr"/>
          </w:tcPr>
          <w:p w:rsidR="00086A15" w:rsidRPr="005E60F0" w:rsidRDefault="00086A15" w:rsidP="000A54D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5E60F0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5E60F0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90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Наименование школы</w:t>
            </w:r>
          </w:p>
        </w:tc>
        <w:tc>
          <w:tcPr>
            <w:tcW w:w="46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86A15" w:rsidRPr="005E60F0" w:rsidRDefault="00086A15" w:rsidP="000A54D9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Типовая пристройка аварийная</w:t>
            </w:r>
          </w:p>
        </w:tc>
        <w:tc>
          <w:tcPr>
            <w:tcW w:w="53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86A15" w:rsidRPr="005E60F0" w:rsidRDefault="00086A15" w:rsidP="000A54D9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Год постройки</w:t>
            </w:r>
          </w:p>
        </w:tc>
        <w:tc>
          <w:tcPr>
            <w:tcW w:w="46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86A15" w:rsidRPr="005E60F0" w:rsidRDefault="00086A15" w:rsidP="000A54D9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Мощность</w:t>
            </w:r>
          </w:p>
        </w:tc>
        <w:tc>
          <w:tcPr>
            <w:tcW w:w="46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86A15" w:rsidRPr="005E60F0" w:rsidRDefault="00086A15" w:rsidP="000A54D9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Количество учащи</w:t>
            </w:r>
            <w:r w:rsidRPr="005E60F0">
              <w:rPr>
                <w:rFonts w:ascii="Arial" w:hAnsi="Arial" w:cs="Arial"/>
                <w:b/>
                <w:sz w:val="20"/>
                <w:szCs w:val="20"/>
              </w:rPr>
              <w:t>х</w:t>
            </w:r>
            <w:r w:rsidRPr="005E60F0">
              <w:rPr>
                <w:rFonts w:ascii="Arial" w:hAnsi="Arial" w:cs="Arial"/>
                <w:b/>
                <w:sz w:val="20"/>
                <w:szCs w:val="20"/>
              </w:rPr>
              <w:t>ся</w:t>
            </w:r>
          </w:p>
        </w:tc>
        <w:tc>
          <w:tcPr>
            <w:tcW w:w="46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86A15" w:rsidRPr="005E60F0" w:rsidRDefault="00086A15" w:rsidP="000A54D9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Общая площадь (м</w:t>
            </w:r>
            <w:proofErr w:type="gramStart"/>
            <w:r w:rsidRPr="005E60F0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proofErr w:type="gramEnd"/>
            <w:r w:rsidRPr="005E60F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6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86A15" w:rsidRPr="005E60F0" w:rsidRDefault="00086A15" w:rsidP="000A54D9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Наличие спортзала их площадь (м</w:t>
            </w:r>
            <w:proofErr w:type="gramStart"/>
            <w:r w:rsidRPr="005E60F0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proofErr w:type="gramEnd"/>
            <w:r w:rsidRPr="005E60F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6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86A15" w:rsidRPr="005E60F0" w:rsidRDefault="00086A15" w:rsidP="000A54D9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Столовая колич</w:t>
            </w:r>
            <w:r w:rsidRPr="005E60F0">
              <w:rPr>
                <w:rFonts w:ascii="Arial" w:hAnsi="Arial" w:cs="Arial"/>
                <w:b/>
                <w:sz w:val="20"/>
                <w:szCs w:val="20"/>
              </w:rPr>
              <w:t>е</w:t>
            </w:r>
            <w:r w:rsidRPr="005E60F0">
              <w:rPr>
                <w:rFonts w:ascii="Arial" w:hAnsi="Arial" w:cs="Arial"/>
                <w:b/>
                <w:sz w:val="20"/>
                <w:szCs w:val="20"/>
              </w:rPr>
              <w:t>ство посадочных мест</w:t>
            </w:r>
          </w:p>
        </w:tc>
        <w:tc>
          <w:tcPr>
            <w:tcW w:w="46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86A15" w:rsidRPr="005E60F0" w:rsidRDefault="00086A15" w:rsidP="000A54D9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Количество зданий</w:t>
            </w:r>
          </w:p>
        </w:tc>
      </w:tr>
      <w:tr w:rsidR="00086A15" w:rsidRPr="005E60F0" w:rsidTr="00086A15">
        <w:trPr>
          <w:trHeight w:val="1860"/>
          <w:tblHeader/>
        </w:trPr>
        <w:tc>
          <w:tcPr>
            <w:tcW w:w="32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86A15" w:rsidRPr="005E60F0" w:rsidTr="000A54D9">
        <w:tc>
          <w:tcPr>
            <w:tcW w:w="32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86A15" w:rsidRPr="005E60F0" w:rsidRDefault="00086A15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0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86A15" w:rsidRPr="005E60F0" w:rsidRDefault="00086A15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СШ №1</w:t>
            </w:r>
          </w:p>
        </w:tc>
        <w:tc>
          <w:tcPr>
            <w:tcW w:w="46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Тип.</w:t>
            </w:r>
          </w:p>
        </w:tc>
        <w:tc>
          <w:tcPr>
            <w:tcW w:w="53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1970/36</w:t>
            </w:r>
          </w:p>
        </w:tc>
        <w:tc>
          <w:tcPr>
            <w:tcW w:w="463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463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998</w:t>
            </w:r>
          </w:p>
        </w:tc>
        <w:tc>
          <w:tcPr>
            <w:tcW w:w="46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5250</w:t>
            </w:r>
          </w:p>
        </w:tc>
        <w:tc>
          <w:tcPr>
            <w:tcW w:w="46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266</w:t>
            </w:r>
          </w:p>
        </w:tc>
        <w:tc>
          <w:tcPr>
            <w:tcW w:w="46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46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86A15" w:rsidRPr="005E60F0" w:rsidTr="000A54D9">
        <w:tc>
          <w:tcPr>
            <w:tcW w:w="325" w:type="pct"/>
            <w:shd w:val="clear" w:color="auto" w:fill="auto"/>
            <w:vAlign w:val="center"/>
          </w:tcPr>
          <w:p w:rsidR="00086A15" w:rsidRPr="005E60F0" w:rsidRDefault="00086A15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086A15" w:rsidRPr="005E60F0" w:rsidRDefault="00086A15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СШ №2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Тип.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1964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436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778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3582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144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6A15" w:rsidRPr="005E60F0" w:rsidTr="000A54D9">
        <w:tc>
          <w:tcPr>
            <w:tcW w:w="325" w:type="pct"/>
            <w:shd w:val="clear" w:color="auto" w:fill="auto"/>
            <w:vAlign w:val="center"/>
          </w:tcPr>
          <w:p w:rsidR="00086A15" w:rsidRPr="005E60F0" w:rsidRDefault="00086A15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086A15" w:rsidRPr="005E60F0" w:rsidRDefault="00086A15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СШ №3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Тип.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1971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860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345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3659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336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6A15" w:rsidRPr="005E60F0" w:rsidTr="000A54D9">
        <w:tc>
          <w:tcPr>
            <w:tcW w:w="325" w:type="pct"/>
            <w:shd w:val="clear" w:color="auto" w:fill="auto"/>
            <w:vAlign w:val="center"/>
          </w:tcPr>
          <w:p w:rsidR="00086A15" w:rsidRPr="005E60F0" w:rsidRDefault="00086A15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086A15" w:rsidRPr="005E60F0" w:rsidRDefault="00086A15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СШ №4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Тип/пр.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1979/87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1260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752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4433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266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6A15" w:rsidRPr="005E60F0" w:rsidTr="000A54D9">
        <w:tc>
          <w:tcPr>
            <w:tcW w:w="325" w:type="pct"/>
            <w:shd w:val="clear" w:color="auto" w:fill="auto"/>
            <w:vAlign w:val="center"/>
          </w:tcPr>
          <w:p w:rsidR="00086A15" w:rsidRPr="005E60F0" w:rsidRDefault="00086A15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086A15" w:rsidRPr="005E60F0" w:rsidRDefault="00086A15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СШ №5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Тип/пр.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1958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210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234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1590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162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1+1</w:t>
            </w:r>
          </w:p>
        </w:tc>
      </w:tr>
      <w:tr w:rsidR="00086A15" w:rsidRPr="005E60F0" w:rsidTr="000A54D9">
        <w:tc>
          <w:tcPr>
            <w:tcW w:w="325" w:type="pct"/>
            <w:shd w:val="clear" w:color="auto" w:fill="auto"/>
            <w:vAlign w:val="center"/>
          </w:tcPr>
          <w:p w:rsidR="00086A15" w:rsidRPr="005E60F0" w:rsidRDefault="00086A15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086A15" w:rsidRPr="005E60F0" w:rsidRDefault="00086A15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СШ №6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1993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1190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342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8100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560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380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6A15" w:rsidRPr="005E60F0" w:rsidTr="000A54D9">
        <w:tc>
          <w:tcPr>
            <w:tcW w:w="325" w:type="pct"/>
            <w:shd w:val="clear" w:color="auto" w:fill="auto"/>
            <w:vAlign w:val="center"/>
          </w:tcPr>
          <w:p w:rsidR="00086A15" w:rsidRPr="005E60F0" w:rsidRDefault="00086A15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086A15" w:rsidRPr="005E60F0" w:rsidRDefault="00086A15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Лицей №7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Пр.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bottom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216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258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500/30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086A15" w:rsidRPr="005E60F0" w:rsidRDefault="00086A15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086A15" w:rsidRPr="00086A15" w:rsidRDefault="00086A15" w:rsidP="00086A15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A15">
        <w:rPr>
          <w:rFonts w:ascii="Times New Roman" w:hAnsi="Times New Roman" w:cs="Times New Roman"/>
          <w:sz w:val="20"/>
          <w:szCs w:val="20"/>
        </w:rPr>
        <w:t xml:space="preserve">      </w:t>
      </w:r>
      <w:r w:rsidRPr="00086A15">
        <w:rPr>
          <w:rFonts w:ascii="Times New Roman" w:hAnsi="Times New Roman" w:cs="Times New Roman"/>
          <w:b/>
          <w:sz w:val="24"/>
          <w:szCs w:val="24"/>
        </w:rPr>
        <w:t>Учреждения дополнительного образования.</w:t>
      </w:r>
    </w:p>
    <w:p w:rsidR="00086A15" w:rsidRPr="00086A15" w:rsidRDefault="00086A15" w:rsidP="00086A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6A15">
        <w:rPr>
          <w:rFonts w:ascii="Times New Roman" w:hAnsi="Times New Roman" w:cs="Times New Roman"/>
          <w:sz w:val="24"/>
          <w:szCs w:val="24"/>
        </w:rPr>
        <w:t>Из учреждений дополнительного образования в городе функционируют Дом творчества детей и молодёжи, спортивная школа, Детская художественная школа, Детская муз</w:t>
      </w:r>
      <w:r w:rsidRPr="00086A15">
        <w:rPr>
          <w:rFonts w:ascii="Times New Roman" w:hAnsi="Times New Roman" w:cs="Times New Roman"/>
          <w:sz w:val="24"/>
          <w:szCs w:val="24"/>
        </w:rPr>
        <w:t>ы</w:t>
      </w:r>
      <w:r w:rsidRPr="00086A15">
        <w:rPr>
          <w:rFonts w:ascii="Times New Roman" w:hAnsi="Times New Roman" w:cs="Times New Roman"/>
          <w:sz w:val="24"/>
          <w:szCs w:val="24"/>
        </w:rPr>
        <w:t>кальная школа, Детская школа искусств.</w:t>
      </w:r>
    </w:p>
    <w:p w:rsidR="00086A15" w:rsidRDefault="00086A15" w:rsidP="00086A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86A15">
        <w:rPr>
          <w:rFonts w:ascii="Times New Roman" w:hAnsi="Times New Roman" w:cs="Times New Roman"/>
          <w:sz w:val="24"/>
          <w:szCs w:val="24"/>
        </w:rPr>
        <w:t>На территории города расположено 5 учреждений дополнительного образования детей, 4 из них находятся в центральной части: УДО Детско-юношеская спортивная школа (по адресу ул. Богатырева, 31), Дом творчества детей и молодежи (по адресу ул. Богатырева, 29), Муниципальная детская художественная школа (по адресу ул. Калинина, 87), Мун</w:t>
      </w:r>
      <w:r w:rsidRPr="00086A15">
        <w:rPr>
          <w:rFonts w:ascii="Times New Roman" w:hAnsi="Times New Roman" w:cs="Times New Roman"/>
          <w:sz w:val="24"/>
          <w:szCs w:val="24"/>
        </w:rPr>
        <w:t>и</w:t>
      </w:r>
      <w:r w:rsidRPr="00086A15">
        <w:rPr>
          <w:rFonts w:ascii="Times New Roman" w:hAnsi="Times New Roman" w:cs="Times New Roman"/>
          <w:sz w:val="24"/>
          <w:szCs w:val="24"/>
        </w:rPr>
        <w:t xml:space="preserve">ципальная детская музыкальная школа (по адресу ул. Калинина, 87). Одно учреждение размещено в юго-западной части города - Муниципальная детская школа искусств, </w:t>
      </w:r>
      <w:proofErr w:type="spellStart"/>
      <w:r w:rsidRPr="00086A15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086A1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6A15">
        <w:rPr>
          <w:rFonts w:ascii="Times New Roman" w:hAnsi="Times New Roman" w:cs="Times New Roman"/>
          <w:sz w:val="24"/>
          <w:szCs w:val="24"/>
        </w:rPr>
        <w:t>Московский.</w:t>
      </w:r>
    </w:p>
    <w:p w:rsidR="00302000" w:rsidRDefault="00302000" w:rsidP="00302000">
      <w:pPr>
        <w:pStyle w:val="4"/>
        <w:tabs>
          <w:tab w:val="num" w:pos="4140"/>
        </w:tabs>
        <w:ind w:left="142"/>
        <w:jc w:val="both"/>
        <w:rPr>
          <w:sz w:val="24"/>
          <w:szCs w:val="24"/>
        </w:rPr>
      </w:pPr>
      <w:bookmarkStart w:id="2" w:name="_Toc346787897"/>
      <w:r>
        <w:rPr>
          <w:sz w:val="26"/>
          <w:szCs w:val="26"/>
        </w:rPr>
        <w:t xml:space="preserve">    </w:t>
      </w:r>
      <w:r w:rsidRPr="003D0CB7">
        <w:rPr>
          <w:sz w:val="26"/>
          <w:szCs w:val="26"/>
        </w:rPr>
        <w:t>Здравоохранение</w:t>
      </w:r>
      <w:r>
        <w:rPr>
          <w:sz w:val="26"/>
          <w:szCs w:val="26"/>
        </w:rPr>
        <w:t xml:space="preserve"> и социальное обеспечение</w:t>
      </w:r>
      <w:r w:rsidRPr="003D0CB7">
        <w:rPr>
          <w:sz w:val="26"/>
          <w:szCs w:val="26"/>
        </w:rPr>
        <w:t>.</w:t>
      </w:r>
      <w:bookmarkEnd w:id="2"/>
    </w:p>
    <w:p w:rsidR="00302000" w:rsidRDefault="00302000" w:rsidP="00302000">
      <w:pPr>
        <w:pStyle w:val="af0"/>
        <w:spacing w:before="120" w:beforeAutospacing="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Медицинскую помощь на территории </w:t>
      </w:r>
      <w:proofErr w:type="spellStart"/>
      <w:r>
        <w:rPr>
          <w:sz w:val="26"/>
          <w:szCs w:val="26"/>
        </w:rPr>
        <w:t>Усть-Джегутинского</w:t>
      </w:r>
      <w:proofErr w:type="spellEnd"/>
      <w:r>
        <w:rPr>
          <w:sz w:val="26"/>
          <w:szCs w:val="26"/>
        </w:rPr>
        <w:t xml:space="preserve"> городского посел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ния оказывают </w:t>
      </w:r>
      <w:r w:rsidRPr="00302000">
        <w:rPr>
          <w:sz w:val="26"/>
          <w:szCs w:val="26"/>
        </w:rPr>
        <w:t>учреждения здравоохранения стационарного</w:t>
      </w:r>
      <w:r>
        <w:rPr>
          <w:sz w:val="26"/>
          <w:szCs w:val="26"/>
        </w:rPr>
        <w:t xml:space="preserve"> и амбулаторно-поликлинического типа.</w:t>
      </w:r>
    </w:p>
    <w:p w:rsidR="00302000" w:rsidRDefault="00302000" w:rsidP="00302000">
      <w:pPr>
        <w:pStyle w:val="af0"/>
        <w:spacing w:before="120" w:beforeAutospacing="0" w:after="12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Учреждение стационарного типа представлено районной центральной больницей на 185 коек, включающей:</w:t>
      </w:r>
    </w:p>
    <w:p w:rsidR="00302000" w:rsidRDefault="00302000" w:rsidP="00302000">
      <w:pPr>
        <w:pStyle w:val="af0"/>
        <w:numPr>
          <w:ilvl w:val="0"/>
          <w:numId w:val="24"/>
        </w:numPr>
        <w:spacing w:before="120" w:beforeAutospacing="0" w:after="120"/>
        <w:ind w:left="1570" w:hanging="357"/>
        <w:jc w:val="both"/>
        <w:rPr>
          <w:sz w:val="26"/>
          <w:szCs w:val="26"/>
        </w:rPr>
      </w:pPr>
      <w:r>
        <w:rPr>
          <w:sz w:val="26"/>
          <w:szCs w:val="26"/>
        </w:rPr>
        <w:t>терапевтическое отделение на 50 коек;</w:t>
      </w:r>
    </w:p>
    <w:p w:rsidR="00302000" w:rsidRDefault="00302000" w:rsidP="00302000">
      <w:pPr>
        <w:pStyle w:val="af0"/>
        <w:numPr>
          <w:ilvl w:val="0"/>
          <w:numId w:val="24"/>
        </w:numPr>
        <w:spacing w:before="120" w:beforeAutospacing="0" w:after="120"/>
        <w:ind w:left="1570" w:hanging="357"/>
        <w:jc w:val="both"/>
        <w:rPr>
          <w:sz w:val="26"/>
          <w:szCs w:val="26"/>
        </w:rPr>
      </w:pPr>
      <w:r>
        <w:rPr>
          <w:sz w:val="26"/>
          <w:szCs w:val="26"/>
        </w:rPr>
        <w:t>неврологическое отделение на 20 коек;</w:t>
      </w:r>
    </w:p>
    <w:p w:rsidR="00302000" w:rsidRDefault="00302000" w:rsidP="00302000">
      <w:pPr>
        <w:pStyle w:val="af0"/>
        <w:numPr>
          <w:ilvl w:val="0"/>
          <w:numId w:val="24"/>
        </w:numPr>
        <w:spacing w:before="120" w:beforeAutospacing="0" w:after="120"/>
        <w:ind w:left="1570" w:hanging="357"/>
        <w:jc w:val="both"/>
        <w:rPr>
          <w:sz w:val="26"/>
          <w:szCs w:val="26"/>
        </w:rPr>
      </w:pPr>
      <w:r>
        <w:rPr>
          <w:sz w:val="26"/>
          <w:szCs w:val="26"/>
        </w:rPr>
        <w:t>хирургическое отделение на 35 коек;</w:t>
      </w:r>
    </w:p>
    <w:p w:rsidR="00302000" w:rsidRDefault="00302000" w:rsidP="00302000">
      <w:pPr>
        <w:pStyle w:val="af0"/>
        <w:numPr>
          <w:ilvl w:val="0"/>
          <w:numId w:val="24"/>
        </w:numPr>
        <w:spacing w:before="120" w:beforeAutospacing="0" w:after="120"/>
        <w:ind w:left="1570" w:hanging="357"/>
        <w:jc w:val="both"/>
        <w:rPr>
          <w:sz w:val="26"/>
          <w:szCs w:val="26"/>
        </w:rPr>
      </w:pPr>
      <w:r>
        <w:rPr>
          <w:sz w:val="26"/>
          <w:szCs w:val="26"/>
        </w:rPr>
        <w:t>гинекологическое отделение на 20 коек;</w:t>
      </w:r>
    </w:p>
    <w:p w:rsidR="00302000" w:rsidRDefault="00302000" w:rsidP="00302000">
      <w:pPr>
        <w:pStyle w:val="af0"/>
        <w:numPr>
          <w:ilvl w:val="0"/>
          <w:numId w:val="24"/>
        </w:numPr>
        <w:spacing w:before="120" w:beforeAutospacing="0" w:after="120"/>
        <w:ind w:left="1570" w:hanging="357"/>
        <w:jc w:val="both"/>
        <w:rPr>
          <w:sz w:val="26"/>
          <w:szCs w:val="26"/>
        </w:rPr>
      </w:pPr>
      <w:r>
        <w:rPr>
          <w:sz w:val="26"/>
          <w:szCs w:val="26"/>
        </w:rPr>
        <w:t>педиатрическое отделение на 25 коек;</w:t>
      </w:r>
    </w:p>
    <w:p w:rsidR="00302000" w:rsidRDefault="00302000" w:rsidP="00302000">
      <w:pPr>
        <w:pStyle w:val="af0"/>
        <w:numPr>
          <w:ilvl w:val="0"/>
          <w:numId w:val="24"/>
        </w:numPr>
        <w:spacing w:before="120" w:beforeAutospacing="0" w:after="120"/>
        <w:ind w:left="1570" w:hanging="357"/>
        <w:jc w:val="both"/>
        <w:rPr>
          <w:sz w:val="26"/>
          <w:szCs w:val="26"/>
        </w:rPr>
      </w:pPr>
      <w:r>
        <w:rPr>
          <w:sz w:val="26"/>
          <w:szCs w:val="26"/>
        </w:rPr>
        <w:t>родильное отделение на 35 коек.</w:t>
      </w:r>
    </w:p>
    <w:p w:rsidR="00302000" w:rsidRDefault="00302000" w:rsidP="00302000">
      <w:pPr>
        <w:pStyle w:val="af0"/>
        <w:spacing w:before="120" w:beforeAutospacing="0" w:after="12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Центральная районная больница расположена на улице Морозова, 86, в центральном планировочном районе города.</w:t>
      </w:r>
    </w:p>
    <w:p w:rsidR="00302000" w:rsidRDefault="00302000" w:rsidP="00302000">
      <w:pPr>
        <w:pStyle w:val="af0"/>
        <w:spacing w:before="120" w:beforeAutospacing="0" w:after="12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Терапевтическое и неврологическое отделения расположены в микрора</w:t>
      </w:r>
      <w:r>
        <w:rPr>
          <w:sz w:val="26"/>
          <w:szCs w:val="26"/>
        </w:rPr>
        <w:t>й</w:t>
      </w:r>
      <w:r>
        <w:rPr>
          <w:sz w:val="26"/>
          <w:szCs w:val="26"/>
        </w:rPr>
        <w:t>оне «Московский», в здании филиала районной поликлиники, в малоприспосо</w:t>
      </w:r>
      <w:r>
        <w:rPr>
          <w:sz w:val="26"/>
          <w:szCs w:val="26"/>
        </w:rPr>
        <w:t>б</w:t>
      </w:r>
      <w:r>
        <w:rPr>
          <w:sz w:val="26"/>
          <w:szCs w:val="26"/>
        </w:rPr>
        <w:t>ленных помещениях, которые не соответствуют санитарно-гигиеническим треб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ваниям.</w:t>
      </w:r>
    </w:p>
    <w:p w:rsidR="00302000" w:rsidRDefault="00302000" w:rsidP="00302000">
      <w:pPr>
        <w:pStyle w:val="af0"/>
        <w:spacing w:before="120" w:beforeAutospacing="0" w:after="12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Основной корпус (хирургический) испытывает нехватку площади пом</w:t>
      </w:r>
      <w:r>
        <w:rPr>
          <w:sz w:val="26"/>
          <w:szCs w:val="26"/>
        </w:rPr>
        <w:t>е</w:t>
      </w:r>
      <w:r>
        <w:rPr>
          <w:sz w:val="26"/>
          <w:szCs w:val="26"/>
        </w:rPr>
        <w:t>щений.</w:t>
      </w:r>
    </w:p>
    <w:p w:rsidR="00302000" w:rsidRDefault="00302000" w:rsidP="00302000">
      <w:pPr>
        <w:pStyle w:val="af0"/>
        <w:spacing w:before="120" w:beforeAutospacing="0" w:after="12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Разобщённость отделений районной больницы и недостаток коек препя</w:t>
      </w:r>
      <w:r>
        <w:rPr>
          <w:sz w:val="26"/>
          <w:szCs w:val="26"/>
        </w:rPr>
        <w:t>т</w:t>
      </w:r>
      <w:r>
        <w:rPr>
          <w:sz w:val="26"/>
          <w:szCs w:val="26"/>
        </w:rPr>
        <w:t>ствует полноценному своевременному оказанию медицинской помощи</w:t>
      </w:r>
    </w:p>
    <w:p w:rsidR="00302000" w:rsidRDefault="00302000" w:rsidP="00302000">
      <w:pPr>
        <w:pStyle w:val="af0"/>
        <w:spacing w:before="120" w:beforeAutospacing="0" w:after="12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Амбулаторно-поликлиническую помощь оказывает районная поликлиника и филиал районной поликлиники мощностью 423 посещений в смену. Обеспече</w:t>
      </w:r>
      <w:r>
        <w:rPr>
          <w:sz w:val="26"/>
          <w:szCs w:val="26"/>
        </w:rPr>
        <w:t>н</w:t>
      </w:r>
      <w:r>
        <w:rPr>
          <w:sz w:val="26"/>
          <w:szCs w:val="26"/>
        </w:rPr>
        <w:t xml:space="preserve">ность медицинским персоналом составляет 52%. Также согласно социальным нормативам в стационаре наблюдается нехватка коек – в наличии 185, а согласно нормативам их должно быть 658. </w:t>
      </w:r>
      <w:r w:rsidRPr="000F0341">
        <w:rPr>
          <w:sz w:val="26"/>
          <w:szCs w:val="26"/>
        </w:rPr>
        <w:t>Следует отметить при этом, что значительная часть населения районов</w:t>
      </w:r>
      <w:r>
        <w:rPr>
          <w:sz w:val="26"/>
          <w:szCs w:val="26"/>
        </w:rPr>
        <w:t>,</w:t>
      </w:r>
      <w:r w:rsidRPr="000F0341">
        <w:rPr>
          <w:sz w:val="26"/>
          <w:szCs w:val="26"/>
        </w:rPr>
        <w:t xml:space="preserve"> близлежащих к Черкесску</w:t>
      </w:r>
      <w:r>
        <w:rPr>
          <w:sz w:val="26"/>
          <w:szCs w:val="26"/>
        </w:rPr>
        <w:t>,</w:t>
      </w:r>
      <w:r w:rsidRPr="000F0341">
        <w:rPr>
          <w:sz w:val="26"/>
          <w:szCs w:val="26"/>
        </w:rPr>
        <w:t xml:space="preserve"> пользуется медицинскими услугами его учреждений</w:t>
      </w:r>
      <w:r>
        <w:rPr>
          <w:sz w:val="26"/>
          <w:szCs w:val="26"/>
        </w:rPr>
        <w:t>.</w:t>
      </w:r>
    </w:p>
    <w:p w:rsidR="00302000" w:rsidRDefault="00302000" w:rsidP="00302000">
      <w:pPr>
        <w:pStyle w:val="af0"/>
        <w:spacing w:before="120" w:beforeAutospacing="0" w:after="12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Амбулаторно-поликлинические учреждения расположены в центральной части города и в микрорайоне </w:t>
      </w:r>
      <w:proofErr w:type="gramStart"/>
      <w:r>
        <w:rPr>
          <w:sz w:val="26"/>
          <w:szCs w:val="26"/>
        </w:rPr>
        <w:t>Московский</w:t>
      </w:r>
      <w:proofErr w:type="gramEnd"/>
      <w:r>
        <w:rPr>
          <w:sz w:val="26"/>
          <w:szCs w:val="26"/>
        </w:rPr>
        <w:t>.</w:t>
      </w:r>
    </w:p>
    <w:p w:rsidR="00302000" w:rsidRPr="00AE1E95" w:rsidRDefault="00302000" w:rsidP="00302000">
      <w:pPr>
        <w:jc w:val="righ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07"/>
        <w:gridCol w:w="1610"/>
        <w:gridCol w:w="2321"/>
        <w:gridCol w:w="1871"/>
        <w:gridCol w:w="1721"/>
      </w:tblGrid>
      <w:tr w:rsidR="00302000" w:rsidRPr="00AE1E95" w:rsidTr="00546101">
        <w:trPr>
          <w:trHeight w:val="813"/>
        </w:trPr>
        <w:tc>
          <w:tcPr>
            <w:tcW w:w="9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02000" w:rsidRPr="00AE1E95" w:rsidRDefault="00302000" w:rsidP="000A54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E1E9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Наименование, местоположение</w:t>
            </w:r>
          </w:p>
        </w:tc>
        <w:tc>
          <w:tcPr>
            <w:tcW w:w="6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02000" w:rsidRPr="00AE1E95" w:rsidRDefault="00302000" w:rsidP="000A54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E1E9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Вместимость, коек.</w:t>
            </w:r>
          </w:p>
        </w:tc>
        <w:tc>
          <w:tcPr>
            <w:tcW w:w="10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02000" w:rsidRPr="00AE1E95" w:rsidRDefault="00302000" w:rsidP="000A54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E1E9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Укомплектованность мед</w:t>
            </w:r>
            <w:proofErr w:type="gramStart"/>
            <w:r w:rsidRPr="00AE1E9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.</w:t>
            </w:r>
            <w:proofErr w:type="gramEnd"/>
            <w:r w:rsidRPr="00AE1E9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proofErr w:type="gramStart"/>
            <w:r w:rsidRPr="00AE1E9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п</w:t>
            </w:r>
            <w:proofErr w:type="gramEnd"/>
            <w:r w:rsidRPr="00AE1E9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ерсоналом /, в том числе врачами, %</w:t>
            </w:r>
          </w:p>
        </w:tc>
        <w:tc>
          <w:tcPr>
            <w:tcW w:w="11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02000" w:rsidRPr="00AE1E95" w:rsidRDefault="00302000" w:rsidP="000A54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E1E9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Мощность </w:t>
            </w:r>
            <w:proofErr w:type="spellStart"/>
            <w:r w:rsidRPr="00AE1E9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амб</w:t>
            </w:r>
            <w:proofErr w:type="spellEnd"/>
            <w:proofErr w:type="gramStart"/>
            <w:r w:rsidRPr="00AE1E9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.-</w:t>
            </w:r>
            <w:proofErr w:type="spellStart"/>
            <w:proofErr w:type="gramEnd"/>
            <w:r w:rsidRPr="00AE1E9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поликл</w:t>
            </w:r>
            <w:proofErr w:type="spellEnd"/>
            <w:r w:rsidRPr="00AE1E9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. учр</w:t>
            </w:r>
            <w:r w:rsidRPr="00AE1E9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е</w:t>
            </w:r>
            <w:r w:rsidRPr="00AE1E9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ждений, пос</w:t>
            </w:r>
            <w:r w:rsidRPr="00AE1E9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е</w:t>
            </w:r>
            <w:r w:rsidRPr="00AE1E9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щений в смену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02000" w:rsidRPr="00AE1E95" w:rsidRDefault="00302000" w:rsidP="000A54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1E9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Мощность </w:t>
            </w:r>
            <w:proofErr w:type="spellStart"/>
            <w:r w:rsidRPr="00AE1E95">
              <w:rPr>
                <w:rFonts w:ascii="Arial" w:hAnsi="Arial" w:cs="Arial"/>
                <w:b/>
                <w:bCs/>
                <w:sz w:val="20"/>
                <w:szCs w:val="20"/>
              </w:rPr>
              <w:t>амб</w:t>
            </w:r>
            <w:proofErr w:type="spellEnd"/>
            <w:proofErr w:type="gramStart"/>
            <w:r w:rsidRPr="00AE1E95">
              <w:rPr>
                <w:rFonts w:ascii="Arial" w:hAnsi="Arial" w:cs="Arial"/>
                <w:b/>
                <w:bCs/>
                <w:sz w:val="20"/>
                <w:szCs w:val="20"/>
              </w:rPr>
              <w:t>.-</w:t>
            </w:r>
            <w:proofErr w:type="spellStart"/>
            <w:proofErr w:type="gramEnd"/>
            <w:r w:rsidRPr="00AE1E95">
              <w:rPr>
                <w:rFonts w:ascii="Arial" w:hAnsi="Arial" w:cs="Arial"/>
                <w:b/>
                <w:bCs/>
                <w:sz w:val="20"/>
                <w:szCs w:val="20"/>
              </w:rPr>
              <w:t>поликл</w:t>
            </w:r>
            <w:proofErr w:type="spellEnd"/>
            <w:r w:rsidRPr="00AE1E9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учреждений в % к </w:t>
            </w:r>
            <w:proofErr w:type="spellStart"/>
            <w:r w:rsidRPr="00AE1E95">
              <w:rPr>
                <w:rFonts w:ascii="Arial" w:hAnsi="Arial" w:cs="Arial"/>
                <w:b/>
                <w:bCs/>
                <w:sz w:val="20"/>
                <w:szCs w:val="20"/>
              </w:rPr>
              <w:t>соц.нормативу</w:t>
            </w:r>
            <w:proofErr w:type="spellEnd"/>
          </w:p>
        </w:tc>
      </w:tr>
      <w:tr w:rsidR="00302000" w:rsidRPr="00AE1E95" w:rsidTr="000A54D9">
        <w:trPr>
          <w:trHeight w:val="525"/>
        </w:trPr>
        <w:tc>
          <w:tcPr>
            <w:tcW w:w="956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000" w:rsidRPr="00AE1E95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AE1E95">
              <w:rPr>
                <w:rFonts w:ascii="Arial" w:hAnsi="Arial" w:cs="Arial"/>
                <w:sz w:val="20"/>
                <w:szCs w:val="20"/>
              </w:rPr>
              <w:t>районная пол</w:t>
            </w:r>
            <w:r w:rsidRPr="00AE1E95">
              <w:rPr>
                <w:rFonts w:ascii="Arial" w:hAnsi="Arial" w:cs="Arial"/>
                <w:sz w:val="20"/>
                <w:szCs w:val="20"/>
              </w:rPr>
              <w:t>и</w:t>
            </w:r>
            <w:r w:rsidRPr="00AE1E95">
              <w:rPr>
                <w:rFonts w:ascii="Arial" w:hAnsi="Arial" w:cs="Arial"/>
                <w:sz w:val="20"/>
                <w:szCs w:val="20"/>
              </w:rPr>
              <w:t xml:space="preserve">клиника в г. </w:t>
            </w:r>
            <w:proofErr w:type="spellStart"/>
            <w:r w:rsidRPr="00AE1E95">
              <w:rPr>
                <w:rFonts w:ascii="Arial" w:hAnsi="Arial" w:cs="Arial"/>
                <w:sz w:val="20"/>
                <w:szCs w:val="20"/>
              </w:rPr>
              <w:t>Усть-Джегута</w:t>
            </w:r>
            <w:proofErr w:type="spellEnd"/>
          </w:p>
        </w:tc>
        <w:tc>
          <w:tcPr>
            <w:tcW w:w="674" w:type="pct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000" w:rsidRPr="00AE1E95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1E95">
              <w:rPr>
                <w:rFonts w:ascii="Arial" w:hAnsi="Arial" w:cs="Arial"/>
                <w:sz w:val="20"/>
                <w:szCs w:val="20"/>
              </w:rPr>
              <w:t>185</w:t>
            </w:r>
          </w:p>
        </w:tc>
        <w:tc>
          <w:tcPr>
            <w:tcW w:w="1083" w:type="pct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000" w:rsidRPr="00AE1E95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1E95">
              <w:rPr>
                <w:rFonts w:ascii="Arial" w:hAnsi="Arial" w:cs="Arial"/>
                <w:sz w:val="20"/>
                <w:szCs w:val="20"/>
              </w:rPr>
              <w:t>53,3/51,5</w:t>
            </w:r>
          </w:p>
        </w:tc>
        <w:tc>
          <w:tcPr>
            <w:tcW w:w="1183" w:type="pct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000" w:rsidRPr="00AE1E95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1E95">
              <w:rPr>
                <w:rFonts w:ascii="Arial" w:hAnsi="Arial" w:cs="Arial"/>
                <w:sz w:val="20"/>
                <w:szCs w:val="20"/>
              </w:rPr>
              <w:t>423</w:t>
            </w:r>
          </w:p>
        </w:tc>
        <w:tc>
          <w:tcPr>
            <w:tcW w:w="1103" w:type="pc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02000" w:rsidRPr="00AE1E95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1E95">
              <w:rPr>
                <w:rFonts w:ascii="Arial" w:hAnsi="Arial" w:cs="Arial"/>
                <w:sz w:val="20"/>
                <w:szCs w:val="20"/>
              </w:rPr>
              <w:t>47,6</w:t>
            </w:r>
          </w:p>
        </w:tc>
      </w:tr>
    </w:tbl>
    <w:p w:rsidR="00302000" w:rsidRPr="00086A15" w:rsidRDefault="00302000" w:rsidP="00086A1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02000" w:rsidRDefault="00302000" w:rsidP="00302000">
      <w:pPr>
        <w:pStyle w:val="af0"/>
        <w:spacing w:before="120" w:beforeAutospacing="0" w:after="120"/>
        <w:ind w:firstLine="851"/>
        <w:jc w:val="both"/>
        <w:rPr>
          <w:sz w:val="26"/>
          <w:szCs w:val="26"/>
        </w:rPr>
      </w:pPr>
      <w:r w:rsidRPr="00302000">
        <w:rPr>
          <w:sz w:val="26"/>
          <w:szCs w:val="26"/>
        </w:rPr>
        <w:t>Объекты социального обеспечения</w:t>
      </w:r>
      <w:r>
        <w:rPr>
          <w:sz w:val="26"/>
          <w:szCs w:val="26"/>
        </w:rPr>
        <w:t xml:space="preserve"> в городе представлены двумя учр</w:t>
      </w:r>
      <w:r>
        <w:rPr>
          <w:sz w:val="26"/>
          <w:szCs w:val="26"/>
        </w:rPr>
        <w:t>е</w:t>
      </w:r>
      <w:r>
        <w:rPr>
          <w:sz w:val="26"/>
          <w:szCs w:val="26"/>
        </w:rPr>
        <w:t>ждениями:</w:t>
      </w:r>
    </w:p>
    <w:p w:rsidR="00302000" w:rsidRDefault="00302000" w:rsidP="00302000">
      <w:pPr>
        <w:pStyle w:val="af0"/>
        <w:numPr>
          <w:ilvl w:val="0"/>
          <w:numId w:val="25"/>
        </w:numPr>
        <w:spacing w:before="120" w:beforeAutospacing="0" w:after="120"/>
        <w:ind w:left="1570" w:hanging="357"/>
        <w:jc w:val="both"/>
        <w:rPr>
          <w:sz w:val="26"/>
          <w:szCs w:val="26"/>
        </w:rPr>
      </w:pPr>
      <w:r>
        <w:rPr>
          <w:sz w:val="26"/>
          <w:szCs w:val="26"/>
        </w:rPr>
        <w:t>Республиканским государственным учреждением «Забота» (детский дом для умственно отсталых детей);</w:t>
      </w:r>
    </w:p>
    <w:p w:rsidR="00302000" w:rsidRDefault="00302000" w:rsidP="00302000">
      <w:pPr>
        <w:pStyle w:val="af0"/>
        <w:numPr>
          <w:ilvl w:val="0"/>
          <w:numId w:val="25"/>
        </w:numPr>
        <w:spacing w:before="120" w:beforeAutospacing="0" w:after="120"/>
        <w:ind w:left="1570" w:hanging="357"/>
        <w:jc w:val="both"/>
        <w:rPr>
          <w:sz w:val="26"/>
          <w:szCs w:val="26"/>
        </w:rPr>
      </w:pPr>
      <w:r w:rsidRPr="00710AC3">
        <w:rPr>
          <w:sz w:val="26"/>
          <w:szCs w:val="26"/>
        </w:rPr>
        <w:lastRenderedPageBreak/>
        <w:t>Республикански</w:t>
      </w:r>
      <w:r>
        <w:rPr>
          <w:sz w:val="26"/>
          <w:szCs w:val="26"/>
        </w:rPr>
        <w:t>м</w:t>
      </w:r>
      <w:r w:rsidRPr="00710AC3">
        <w:rPr>
          <w:sz w:val="26"/>
          <w:szCs w:val="26"/>
        </w:rPr>
        <w:t xml:space="preserve"> государственны</w:t>
      </w:r>
      <w:r>
        <w:rPr>
          <w:sz w:val="26"/>
          <w:szCs w:val="26"/>
        </w:rPr>
        <w:t>м</w:t>
      </w:r>
      <w:r w:rsidRPr="00710AC3">
        <w:rPr>
          <w:sz w:val="26"/>
          <w:szCs w:val="26"/>
        </w:rPr>
        <w:t xml:space="preserve"> детски</w:t>
      </w:r>
      <w:r>
        <w:rPr>
          <w:sz w:val="26"/>
          <w:szCs w:val="26"/>
        </w:rPr>
        <w:t>м</w:t>
      </w:r>
      <w:r w:rsidRPr="00710AC3">
        <w:rPr>
          <w:sz w:val="26"/>
          <w:szCs w:val="26"/>
        </w:rPr>
        <w:t xml:space="preserve"> дом</w:t>
      </w:r>
      <w:r>
        <w:rPr>
          <w:sz w:val="26"/>
          <w:szCs w:val="26"/>
        </w:rPr>
        <w:t>ом для детей-</w:t>
      </w:r>
      <w:r w:rsidRPr="00710AC3">
        <w:rPr>
          <w:sz w:val="26"/>
          <w:szCs w:val="26"/>
        </w:rPr>
        <w:t xml:space="preserve">сирот, оставшихся без попечения родителей </w:t>
      </w:r>
      <w:r>
        <w:rPr>
          <w:sz w:val="26"/>
          <w:szCs w:val="26"/>
        </w:rPr>
        <w:t>«</w:t>
      </w:r>
      <w:r w:rsidRPr="00710AC3">
        <w:rPr>
          <w:sz w:val="26"/>
          <w:szCs w:val="26"/>
        </w:rPr>
        <w:t>Надежда</w:t>
      </w:r>
      <w:r>
        <w:rPr>
          <w:sz w:val="26"/>
          <w:szCs w:val="26"/>
        </w:rPr>
        <w:t>».</w:t>
      </w:r>
    </w:p>
    <w:p w:rsidR="00302000" w:rsidRDefault="00302000" w:rsidP="00302000">
      <w:pPr>
        <w:pStyle w:val="af0"/>
        <w:spacing w:before="120" w:beforeAutospacing="0" w:after="12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Оба этих учреждения находятся в микрорайоне </w:t>
      </w:r>
      <w:proofErr w:type="gramStart"/>
      <w:r>
        <w:rPr>
          <w:sz w:val="26"/>
          <w:szCs w:val="26"/>
        </w:rPr>
        <w:t>Московский</w:t>
      </w:r>
      <w:proofErr w:type="gramEnd"/>
      <w:r>
        <w:rPr>
          <w:sz w:val="26"/>
          <w:szCs w:val="26"/>
        </w:rPr>
        <w:t xml:space="preserve"> в юго-западной части города </w:t>
      </w:r>
      <w:proofErr w:type="spellStart"/>
      <w:r>
        <w:rPr>
          <w:sz w:val="26"/>
          <w:szCs w:val="26"/>
        </w:rPr>
        <w:t>Усть-Джегуты</w:t>
      </w:r>
      <w:proofErr w:type="spellEnd"/>
      <w:r>
        <w:rPr>
          <w:sz w:val="26"/>
          <w:szCs w:val="26"/>
        </w:rPr>
        <w:t>.</w:t>
      </w:r>
    </w:p>
    <w:p w:rsidR="00302000" w:rsidRDefault="00086A15" w:rsidP="00302000">
      <w:pPr>
        <w:pStyle w:val="4"/>
        <w:tabs>
          <w:tab w:val="num" w:pos="4140"/>
        </w:tabs>
        <w:rPr>
          <w:sz w:val="26"/>
          <w:szCs w:val="26"/>
        </w:rPr>
      </w:pPr>
      <w:r w:rsidRPr="00086A15">
        <w:rPr>
          <w:sz w:val="24"/>
          <w:szCs w:val="24"/>
        </w:rPr>
        <w:br w:type="page"/>
      </w:r>
      <w:bookmarkStart w:id="3" w:name="_Toc346787898"/>
      <w:r w:rsidR="00302000" w:rsidRPr="003D0CB7">
        <w:rPr>
          <w:sz w:val="26"/>
          <w:szCs w:val="26"/>
        </w:rPr>
        <w:lastRenderedPageBreak/>
        <w:t>Культура.</w:t>
      </w:r>
      <w:bookmarkEnd w:id="3"/>
    </w:p>
    <w:p w:rsidR="00302000" w:rsidRPr="00817D5C" w:rsidRDefault="00302000" w:rsidP="00302000">
      <w:pPr>
        <w:spacing w:before="120" w:after="120"/>
        <w:ind w:firstLine="851"/>
        <w:jc w:val="both"/>
        <w:rPr>
          <w:rFonts w:ascii="Arial" w:hAnsi="Arial" w:cs="Arial"/>
          <w:b/>
          <w:i/>
          <w:sz w:val="20"/>
          <w:szCs w:val="20"/>
        </w:rPr>
      </w:pPr>
      <w:r w:rsidRPr="00302000">
        <w:rPr>
          <w:rFonts w:ascii="Times New Roman" w:hAnsi="Times New Roman" w:cs="Times New Roman"/>
          <w:sz w:val="24"/>
          <w:szCs w:val="24"/>
        </w:rPr>
        <w:t xml:space="preserve">Учреждения культуры города </w:t>
      </w:r>
      <w:proofErr w:type="spellStart"/>
      <w:r w:rsidRPr="00302000">
        <w:rPr>
          <w:rFonts w:ascii="Times New Roman" w:hAnsi="Times New Roman" w:cs="Times New Roman"/>
          <w:sz w:val="24"/>
          <w:szCs w:val="24"/>
        </w:rPr>
        <w:t>Усть-Джегуты</w:t>
      </w:r>
      <w:proofErr w:type="spellEnd"/>
      <w:r w:rsidRPr="00302000">
        <w:rPr>
          <w:rFonts w:ascii="Times New Roman" w:hAnsi="Times New Roman" w:cs="Times New Roman"/>
          <w:sz w:val="24"/>
          <w:szCs w:val="24"/>
        </w:rPr>
        <w:t xml:space="preserve"> представлены шестью объектами – тремя домами культуры, один из которых – районный, Дворцом культуры в микрорайоне «Московский», кинотеатром «Октябрь» и летним театром</w:t>
      </w:r>
      <w:r>
        <w:rPr>
          <w:sz w:val="26"/>
          <w:szCs w:val="26"/>
        </w:rPr>
        <w:t xml:space="preserve">.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14"/>
        <w:gridCol w:w="1686"/>
        <w:gridCol w:w="2513"/>
        <w:gridCol w:w="1610"/>
        <w:gridCol w:w="1512"/>
        <w:gridCol w:w="1595"/>
      </w:tblGrid>
      <w:tr w:rsidR="00302000" w:rsidRPr="005E60F0" w:rsidTr="00302000">
        <w:trPr>
          <w:tblHeader/>
        </w:trPr>
        <w:tc>
          <w:tcPr>
            <w:tcW w:w="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5E60F0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5E60F0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8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7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Вместимость, чел.</w:t>
            </w:r>
          </w:p>
        </w:tc>
        <w:tc>
          <w:tcPr>
            <w:tcW w:w="8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Кол-во п</w:t>
            </w:r>
            <w:r w:rsidRPr="005E60F0">
              <w:rPr>
                <w:rFonts w:ascii="Arial" w:hAnsi="Arial" w:cs="Arial"/>
                <w:b/>
                <w:sz w:val="20"/>
                <w:szCs w:val="20"/>
              </w:rPr>
              <w:t>о</w:t>
            </w:r>
            <w:r w:rsidRPr="005E60F0">
              <w:rPr>
                <w:rFonts w:ascii="Arial" w:hAnsi="Arial" w:cs="Arial"/>
                <w:b/>
                <w:sz w:val="20"/>
                <w:szCs w:val="20"/>
              </w:rPr>
              <w:t>сещений за 2006г.</w:t>
            </w:r>
          </w:p>
        </w:tc>
        <w:tc>
          <w:tcPr>
            <w:tcW w:w="8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Перспективы развития</w:t>
            </w:r>
          </w:p>
        </w:tc>
      </w:tr>
      <w:tr w:rsidR="00302000" w:rsidRPr="005E60F0" w:rsidTr="000A54D9">
        <w:tc>
          <w:tcPr>
            <w:tcW w:w="265" w:type="pct"/>
            <w:tcBorders>
              <w:top w:val="single" w:sz="12" w:space="0" w:color="auto"/>
            </w:tcBorders>
            <w:shd w:val="clear" w:color="auto" w:fill="auto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49" w:type="pct"/>
            <w:tcBorders>
              <w:top w:val="single" w:sz="12" w:space="0" w:color="auto"/>
            </w:tcBorders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К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>/</w:t>
            </w: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театр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 xml:space="preserve"> «О</w:t>
            </w:r>
            <w:r w:rsidRPr="005E60F0">
              <w:rPr>
                <w:rFonts w:ascii="Arial" w:hAnsi="Arial" w:cs="Arial"/>
                <w:sz w:val="20"/>
                <w:szCs w:val="20"/>
              </w:rPr>
              <w:t>к</w:t>
            </w:r>
            <w:r w:rsidRPr="005E60F0">
              <w:rPr>
                <w:rFonts w:ascii="Arial" w:hAnsi="Arial" w:cs="Arial"/>
                <w:sz w:val="20"/>
                <w:szCs w:val="20"/>
              </w:rPr>
              <w:t>тябрь»</w:t>
            </w:r>
          </w:p>
        </w:tc>
        <w:tc>
          <w:tcPr>
            <w:tcW w:w="1415" w:type="pct"/>
            <w:tcBorders>
              <w:top w:val="single" w:sz="12" w:space="0" w:color="auto"/>
            </w:tcBorders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60F0">
              <w:rPr>
                <w:rFonts w:ascii="Arial" w:hAnsi="Arial" w:cs="Arial"/>
                <w:sz w:val="20"/>
                <w:szCs w:val="20"/>
              </w:rPr>
              <w:t>г</w:t>
            </w: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.У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>сть-Джегута</w:t>
            </w:r>
            <w:proofErr w:type="spellEnd"/>
            <w:r w:rsidRPr="005E60F0">
              <w:rPr>
                <w:rFonts w:ascii="Arial" w:hAnsi="Arial" w:cs="Arial"/>
                <w:sz w:val="20"/>
                <w:szCs w:val="20"/>
              </w:rPr>
              <w:t xml:space="preserve"> ул.Ленина,126</w:t>
            </w:r>
          </w:p>
        </w:tc>
        <w:tc>
          <w:tcPr>
            <w:tcW w:w="70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210</w:t>
            </w:r>
          </w:p>
        </w:tc>
        <w:tc>
          <w:tcPr>
            <w:tcW w:w="88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8200</w:t>
            </w:r>
          </w:p>
        </w:tc>
        <w:tc>
          <w:tcPr>
            <w:tcW w:w="880" w:type="pct"/>
            <w:tcBorders>
              <w:top w:val="single" w:sz="12" w:space="0" w:color="auto"/>
            </w:tcBorders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2000" w:rsidRPr="005E60F0" w:rsidTr="000A54D9">
        <w:tc>
          <w:tcPr>
            <w:tcW w:w="265" w:type="pct"/>
            <w:shd w:val="clear" w:color="auto" w:fill="auto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49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Районный Дом культуры</w:t>
            </w:r>
          </w:p>
        </w:tc>
        <w:tc>
          <w:tcPr>
            <w:tcW w:w="1415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60F0"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>орозова</w:t>
            </w:r>
            <w:proofErr w:type="spellEnd"/>
            <w:r w:rsidRPr="005E60F0">
              <w:rPr>
                <w:rFonts w:ascii="Arial" w:hAnsi="Arial" w:cs="Arial"/>
                <w:sz w:val="20"/>
                <w:szCs w:val="20"/>
              </w:rPr>
              <w:t xml:space="preserve">, 38А 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380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57380</w:t>
            </w:r>
          </w:p>
        </w:tc>
        <w:tc>
          <w:tcPr>
            <w:tcW w:w="880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2000" w:rsidRPr="005E60F0" w:rsidTr="000A54D9">
        <w:tc>
          <w:tcPr>
            <w:tcW w:w="265" w:type="pct"/>
            <w:shd w:val="clear" w:color="auto" w:fill="auto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49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Летний театр</w:t>
            </w:r>
          </w:p>
        </w:tc>
        <w:tc>
          <w:tcPr>
            <w:tcW w:w="1415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60F0"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>орозова</w:t>
            </w:r>
            <w:proofErr w:type="spellEnd"/>
            <w:r w:rsidRPr="005E60F0">
              <w:rPr>
                <w:rFonts w:ascii="Arial" w:hAnsi="Arial" w:cs="Arial"/>
                <w:sz w:val="20"/>
                <w:szCs w:val="20"/>
              </w:rPr>
              <w:t>, 38А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80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2000" w:rsidRPr="005E60F0" w:rsidTr="000A54D9">
        <w:tc>
          <w:tcPr>
            <w:tcW w:w="265" w:type="pct"/>
            <w:shd w:val="clear" w:color="auto" w:fill="auto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849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Городской Дворец культ</w:t>
            </w:r>
            <w:r w:rsidRPr="005E60F0">
              <w:rPr>
                <w:rFonts w:ascii="Arial" w:hAnsi="Arial" w:cs="Arial"/>
                <w:sz w:val="20"/>
                <w:szCs w:val="20"/>
              </w:rPr>
              <w:t>у</w:t>
            </w:r>
            <w:r w:rsidRPr="005E60F0">
              <w:rPr>
                <w:rFonts w:ascii="Arial" w:hAnsi="Arial" w:cs="Arial"/>
                <w:sz w:val="20"/>
                <w:szCs w:val="20"/>
              </w:rPr>
              <w:t>ры</w:t>
            </w:r>
          </w:p>
        </w:tc>
        <w:tc>
          <w:tcPr>
            <w:tcW w:w="1415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>/р. Московский б/</w:t>
            </w:r>
            <w:r w:rsidRPr="005E60F0">
              <w:rPr>
                <w:rFonts w:ascii="Arial" w:hAnsi="Arial" w:cs="Arial"/>
                <w:sz w:val="20"/>
                <w:szCs w:val="20"/>
                <w:lang w:val="en-US"/>
              </w:rPr>
              <w:t>N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78400</w:t>
            </w:r>
          </w:p>
        </w:tc>
        <w:tc>
          <w:tcPr>
            <w:tcW w:w="880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Капитальный ремонт</w:t>
            </w:r>
          </w:p>
        </w:tc>
      </w:tr>
      <w:tr w:rsidR="00302000" w:rsidRPr="005E60F0" w:rsidTr="000A54D9">
        <w:tc>
          <w:tcPr>
            <w:tcW w:w="265" w:type="pct"/>
            <w:shd w:val="clear" w:color="auto" w:fill="auto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849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 xml:space="preserve">СДК </w:t>
            </w:r>
            <w:proofErr w:type="spellStart"/>
            <w:r w:rsidRPr="005E60F0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.Г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>оловное</w:t>
            </w:r>
            <w:proofErr w:type="spellEnd"/>
          </w:p>
        </w:tc>
        <w:tc>
          <w:tcPr>
            <w:tcW w:w="1415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60F0"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.Б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>алахонова</w:t>
            </w:r>
            <w:proofErr w:type="spellEnd"/>
            <w:r w:rsidRPr="005E60F0">
              <w:rPr>
                <w:rFonts w:ascii="Arial" w:hAnsi="Arial" w:cs="Arial"/>
                <w:sz w:val="20"/>
                <w:szCs w:val="20"/>
              </w:rPr>
              <w:t>, 2А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12000</w:t>
            </w:r>
          </w:p>
        </w:tc>
        <w:tc>
          <w:tcPr>
            <w:tcW w:w="880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Капитальный ремонт</w:t>
            </w:r>
          </w:p>
        </w:tc>
      </w:tr>
      <w:tr w:rsidR="00302000" w:rsidRPr="005E60F0" w:rsidTr="000A54D9">
        <w:tc>
          <w:tcPr>
            <w:tcW w:w="265" w:type="pct"/>
            <w:shd w:val="clear" w:color="auto" w:fill="auto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849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 xml:space="preserve">СДК </w:t>
            </w:r>
            <w:proofErr w:type="spellStart"/>
            <w:r w:rsidRPr="005E60F0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.Ц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>ементный</w:t>
            </w:r>
            <w:proofErr w:type="spellEnd"/>
          </w:p>
        </w:tc>
        <w:tc>
          <w:tcPr>
            <w:tcW w:w="1415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60F0"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>раснопартизанская</w:t>
            </w:r>
            <w:proofErr w:type="spellEnd"/>
            <w:r w:rsidRPr="005E60F0">
              <w:rPr>
                <w:rFonts w:ascii="Arial" w:hAnsi="Arial" w:cs="Arial"/>
                <w:sz w:val="20"/>
                <w:szCs w:val="20"/>
              </w:rPr>
              <w:t>, 5</w:t>
            </w:r>
          </w:p>
        </w:tc>
        <w:tc>
          <w:tcPr>
            <w:tcW w:w="707" w:type="pct"/>
            <w:shd w:val="clear" w:color="auto" w:fill="auto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3880</w:t>
            </w:r>
          </w:p>
        </w:tc>
        <w:tc>
          <w:tcPr>
            <w:tcW w:w="880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Реконструкция здания</w:t>
            </w:r>
          </w:p>
        </w:tc>
      </w:tr>
    </w:tbl>
    <w:p w:rsidR="00302000" w:rsidRPr="00302000" w:rsidRDefault="00302000" w:rsidP="00302000">
      <w:pPr>
        <w:spacing w:before="120"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2000">
        <w:rPr>
          <w:rFonts w:ascii="Times New Roman" w:hAnsi="Times New Roman" w:cs="Times New Roman"/>
          <w:sz w:val="24"/>
          <w:szCs w:val="24"/>
        </w:rPr>
        <w:t xml:space="preserve">Сеть библиотек представлена четырьмя учреждениями общей ёмкостью 131,5 тыс. единиц хранения.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2000" w:rsidRPr="00817D5C" w:rsidRDefault="00302000" w:rsidP="00302000">
      <w:pPr>
        <w:jc w:val="righ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817D5C">
        <w:rPr>
          <w:rFonts w:ascii="Arial" w:hAnsi="Arial" w:cs="Arial"/>
          <w:b/>
          <w:i/>
          <w:sz w:val="20"/>
          <w:szCs w:val="20"/>
        </w:rPr>
        <w:t xml:space="preserve">Сведения о массовых и специализированных библиотеках на территории </w:t>
      </w:r>
      <w:r>
        <w:rPr>
          <w:rFonts w:ascii="Arial" w:hAnsi="Arial" w:cs="Arial"/>
          <w:b/>
          <w:i/>
          <w:sz w:val="20"/>
          <w:szCs w:val="20"/>
        </w:rPr>
        <w:t xml:space="preserve"> ГП</w:t>
      </w:r>
    </w:p>
    <w:tbl>
      <w:tblPr>
        <w:tblW w:w="3653" w:type="pct"/>
        <w:tblLook w:val="01E0" w:firstRow="1" w:lastRow="1" w:firstColumn="1" w:lastColumn="1" w:noHBand="0" w:noVBand="0"/>
      </w:tblPr>
      <w:tblGrid>
        <w:gridCol w:w="514"/>
        <w:gridCol w:w="1686"/>
        <w:gridCol w:w="2459"/>
        <w:gridCol w:w="1831"/>
        <w:gridCol w:w="1154"/>
      </w:tblGrid>
      <w:tr w:rsidR="00302000" w:rsidRPr="005E60F0" w:rsidTr="00302000">
        <w:trPr>
          <w:tblHeader/>
        </w:trPr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gramStart"/>
            <w:r w:rsidRPr="005E60F0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gramEnd"/>
            <w:r w:rsidRPr="005E60F0">
              <w:rPr>
                <w:rFonts w:ascii="Arial" w:hAnsi="Arial" w:cs="Arial"/>
                <w:b/>
                <w:sz w:val="20"/>
                <w:szCs w:val="20"/>
              </w:rPr>
              <w:t>/п</w:t>
            </w:r>
          </w:p>
        </w:tc>
        <w:tc>
          <w:tcPr>
            <w:tcW w:w="11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>Обслуживаемая территория</w:t>
            </w:r>
          </w:p>
        </w:tc>
        <w:tc>
          <w:tcPr>
            <w:tcW w:w="7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0F0">
              <w:rPr>
                <w:rFonts w:ascii="Arial" w:hAnsi="Arial" w:cs="Arial"/>
                <w:b/>
                <w:sz w:val="20"/>
                <w:szCs w:val="20"/>
              </w:rPr>
              <w:t xml:space="preserve">Ёмкость, тыс. </w:t>
            </w:r>
            <w:proofErr w:type="spellStart"/>
            <w:r w:rsidRPr="005E60F0">
              <w:rPr>
                <w:rFonts w:ascii="Arial" w:hAnsi="Arial" w:cs="Arial"/>
                <w:b/>
                <w:sz w:val="20"/>
                <w:szCs w:val="20"/>
              </w:rPr>
              <w:t>ед</w:t>
            </w:r>
            <w:proofErr w:type="gramStart"/>
            <w:r w:rsidRPr="005E60F0">
              <w:rPr>
                <w:rFonts w:ascii="Arial" w:hAnsi="Arial" w:cs="Arial"/>
                <w:b/>
                <w:sz w:val="20"/>
                <w:szCs w:val="20"/>
              </w:rPr>
              <w:t>.х</w:t>
            </w:r>
            <w:proofErr w:type="gramEnd"/>
            <w:r w:rsidRPr="005E60F0">
              <w:rPr>
                <w:rFonts w:ascii="Arial" w:hAnsi="Arial" w:cs="Arial"/>
                <w:b/>
                <w:sz w:val="20"/>
                <w:szCs w:val="20"/>
              </w:rPr>
              <w:t>ране-ния</w:t>
            </w:r>
            <w:proofErr w:type="spellEnd"/>
            <w:r w:rsidRPr="005E60F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02000" w:rsidRPr="005E60F0" w:rsidTr="00302000">
        <w:tc>
          <w:tcPr>
            <w:tcW w:w="348" w:type="pct"/>
            <w:tcBorders>
              <w:top w:val="single" w:sz="12" w:space="0" w:color="auto"/>
            </w:tcBorders>
            <w:shd w:val="clear" w:color="auto" w:fill="auto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101" w:type="pct"/>
            <w:tcBorders>
              <w:top w:val="single" w:sz="12" w:space="0" w:color="auto"/>
            </w:tcBorders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Районная би</w:t>
            </w:r>
            <w:r w:rsidRPr="005E60F0">
              <w:rPr>
                <w:rFonts w:ascii="Arial" w:hAnsi="Arial" w:cs="Arial"/>
                <w:sz w:val="20"/>
                <w:szCs w:val="20"/>
              </w:rPr>
              <w:t>б</w:t>
            </w:r>
            <w:r w:rsidRPr="005E60F0">
              <w:rPr>
                <w:rFonts w:ascii="Arial" w:hAnsi="Arial" w:cs="Arial"/>
                <w:sz w:val="20"/>
                <w:szCs w:val="20"/>
              </w:rPr>
              <w:t>лиотека</w:t>
            </w:r>
          </w:p>
        </w:tc>
        <w:tc>
          <w:tcPr>
            <w:tcW w:w="1597" w:type="pct"/>
            <w:tcBorders>
              <w:top w:val="single" w:sz="12" w:space="0" w:color="auto"/>
            </w:tcBorders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60F0"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.Щ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>екута</w:t>
            </w:r>
            <w:proofErr w:type="spellEnd"/>
            <w:r w:rsidRPr="005E60F0">
              <w:rPr>
                <w:rFonts w:ascii="Arial" w:hAnsi="Arial" w:cs="Arial"/>
                <w:sz w:val="20"/>
                <w:szCs w:val="20"/>
              </w:rPr>
              <w:t>, 40</w:t>
            </w:r>
          </w:p>
        </w:tc>
        <w:tc>
          <w:tcPr>
            <w:tcW w:w="119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60F0">
              <w:rPr>
                <w:rFonts w:ascii="Arial" w:hAnsi="Arial" w:cs="Arial"/>
                <w:sz w:val="20"/>
                <w:szCs w:val="20"/>
              </w:rPr>
              <w:t>г</w:t>
            </w: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.У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>сть-Джегута</w:t>
            </w:r>
            <w:proofErr w:type="spellEnd"/>
          </w:p>
        </w:tc>
        <w:tc>
          <w:tcPr>
            <w:tcW w:w="75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84525</w:t>
            </w:r>
          </w:p>
        </w:tc>
      </w:tr>
      <w:tr w:rsidR="00302000" w:rsidRPr="005E60F0" w:rsidTr="00302000">
        <w:tc>
          <w:tcPr>
            <w:tcW w:w="348" w:type="pct"/>
            <w:shd w:val="clear" w:color="auto" w:fill="auto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101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с/ф. Моско</w:t>
            </w:r>
            <w:r w:rsidRPr="005E60F0">
              <w:rPr>
                <w:rFonts w:ascii="Arial" w:hAnsi="Arial" w:cs="Arial"/>
                <w:sz w:val="20"/>
                <w:szCs w:val="20"/>
              </w:rPr>
              <w:t>в</w:t>
            </w:r>
            <w:r w:rsidRPr="005E60F0">
              <w:rPr>
                <w:rFonts w:ascii="Arial" w:hAnsi="Arial" w:cs="Arial"/>
                <w:sz w:val="20"/>
                <w:szCs w:val="20"/>
              </w:rPr>
              <w:t>ский</w:t>
            </w:r>
          </w:p>
        </w:tc>
        <w:tc>
          <w:tcPr>
            <w:tcW w:w="1597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Москва, в ГДК</w:t>
            </w:r>
          </w:p>
        </w:tc>
        <w:tc>
          <w:tcPr>
            <w:tcW w:w="1194" w:type="pct"/>
            <w:shd w:val="clear" w:color="auto" w:fill="auto"/>
            <w:vAlign w:val="center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м/</w:t>
            </w: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 xml:space="preserve"> Московский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22061</w:t>
            </w:r>
          </w:p>
        </w:tc>
      </w:tr>
      <w:tr w:rsidR="00302000" w:rsidRPr="005E60F0" w:rsidTr="00302000">
        <w:tc>
          <w:tcPr>
            <w:tcW w:w="348" w:type="pct"/>
            <w:shd w:val="clear" w:color="auto" w:fill="auto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101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с/ф. Цемен</w:t>
            </w:r>
            <w:r w:rsidRPr="005E60F0">
              <w:rPr>
                <w:rFonts w:ascii="Arial" w:hAnsi="Arial" w:cs="Arial"/>
                <w:sz w:val="20"/>
                <w:szCs w:val="20"/>
              </w:rPr>
              <w:t>т</w:t>
            </w:r>
            <w:r w:rsidRPr="005E60F0">
              <w:rPr>
                <w:rFonts w:ascii="Arial" w:hAnsi="Arial" w:cs="Arial"/>
                <w:sz w:val="20"/>
                <w:szCs w:val="20"/>
              </w:rPr>
              <w:t>ный</w:t>
            </w:r>
          </w:p>
        </w:tc>
        <w:tc>
          <w:tcPr>
            <w:tcW w:w="1597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60F0"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>раснопартизанская</w:t>
            </w:r>
            <w:proofErr w:type="spellEnd"/>
            <w:r w:rsidRPr="005E60F0">
              <w:rPr>
                <w:rFonts w:ascii="Arial" w:hAnsi="Arial" w:cs="Arial"/>
                <w:sz w:val="20"/>
                <w:szCs w:val="20"/>
              </w:rPr>
              <w:t>, 5</w:t>
            </w:r>
          </w:p>
        </w:tc>
        <w:tc>
          <w:tcPr>
            <w:tcW w:w="1194" w:type="pct"/>
            <w:shd w:val="clear" w:color="auto" w:fill="auto"/>
            <w:vAlign w:val="center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60F0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.Ц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>ементный</w:t>
            </w:r>
            <w:proofErr w:type="spellEnd"/>
          </w:p>
        </w:tc>
        <w:tc>
          <w:tcPr>
            <w:tcW w:w="759" w:type="pct"/>
            <w:shd w:val="clear" w:color="auto" w:fill="auto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12519</w:t>
            </w:r>
          </w:p>
        </w:tc>
      </w:tr>
      <w:tr w:rsidR="00302000" w:rsidRPr="005E60F0" w:rsidTr="00302000">
        <w:tc>
          <w:tcPr>
            <w:tcW w:w="348" w:type="pct"/>
            <w:shd w:val="clear" w:color="auto" w:fill="auto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101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с/ф. Головное</w:t>
            </w:r>
          </w:p>
        </w:tc>
        <w:tc>
          <w:tcPr>
            <w:tcW w:w="1597" w:type="pct"/>
            <w:shd w:val="clear" w:color="auto" w:fill="auto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60F0"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.Б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>алохонова</w:t>
            </w:r>
            <w:proofErr w:type="spellEnd"/>
            <w:r w:rsidRPr="005E60F0">
              <w:rPr>
                <w:rFonts w:ascii="Arial" w:hAnsi="Arial" w:cs="Arial"/>
                <w:sz w:val="20"/>
                <w:szCs w:val="20"/>
              </w:rPr>
              <w:t>, 2А</w:t>
            </w:r>
          </w:p>
        </w:tc>
        <w:tc>
          <w:tcPr>
            <w:tcW w:w="1194" w:type="pct"/>
            <w:shd w:val="clear" w:color="auto" w:fill="auto"/>
            <w:vAlign w:val="center"/>
          </w:tcPr>
          <w:p w:rsidR="00302000" w:rsidRPr="005E60F0" w:rsidRDefault="00302000" w:rsidP="000A54D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60F0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Pr="005E60F0">
              <w:rPr>
                <w:rFonts w:ascii="Arial" w:hAnsi="Arial" w:cs="Arial"/>
                <w:sz w:val="20"/>
                <w:szCs w:val="20"/>
              </w:rPr>
              <w:t>.Г</w:t>
            </w:r>
            <w:proofErr w:type="gramEnd"/>
            <w:r w:rsidRPr="005E60F0">
              <w:rPr>
                <w:rFonts w:ascii="Arial" w:hAnsi="Arial" w:cs="Arial"/>
                <w:sz w:val="20"/>
                <w:szCs w:val="20"/>
              </w:rPr>
              <w:t>оловное</w:t>
            </w:r>
            <w:proofErr w:type="spellEnd"/>
          </w:p>
        </w:tc>
        <w:tc>
          <w:tcPr>
            <w:tcW w:w="759" w:type="pct"/>
            <w:shd w:val="clear" w:color="auto" w:fill="auto"/>
            <w:vAlign w:val="center"/>
          </w:tcPr>
          <w:p w:rsidR="00302000" w:rsidRPr="005E60F0" w:rsidRDefault="00302000" w:rsidP="000A5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0F0">
              <w:rPr>
                <w:rFonts w:ascii="Arial" w:hAnsi="Arial" w:cs="Arial"/>
                <w:sz w:val="20"/>
                <w:szCs w:val="20"/>
              </w:rPr>
              <w:t>12391</w:t>
            </w:r>
          </w:p>
        </w:tc>
      </w:tr>
    </w:tbl>
    <w:p w:rsidR="00302000" w:rsidRPr="00302000" w:rsidRDefault="00302000" w:rsidP="00302000">
      <w:pPr>
        <w:spacing w:before="120"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2000">
        <w:rPr>
          <w:rFonts w:ascii="Times New Roman" w:hAnsi="Times New Roman" w:cs="Times New Roman"/>
          <w:sz w:val="24"/>
          <w:szCs w:val="24"/>
        </w:rPr>
        <w:t>Здания учреждений культуры, в основном, характеризуются высокой степенью износа, требуют проведения реконструкции и капитального ремонта.</w:t>
      </w:r>
    </w:p>
    <w:p w:rsidR="0061133B" w:rsidRPr="00BD36F4" w:rsidRDefault="00302000" w:rsidP="009B5FA2">
      <w:pPr>
        <w:spacing w:before="120" w:after="12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2000">
        <w:rPr>
          <w:rFonts w:ascii="Times New Roman" w:hAnsi="Times New Roman" w:cs="Times New Roman"/>
          <w:sz w:val="24"/>
          <w:szCs w:val="24"/>
        </w:rPr>
        <w:t xml:space="preserve">Учреждения культуры в г. </w:t>
      </w:r>
      <w:proofErr w:type="spellStart"/>
      <w:r w:rsidRPr="00302000">
        <w:rPr>
          <w:rFonts w:ascii="Times New Roman" w:hAnsi="Times New Roman" w:cs="Times New Roman"/>
          <w:sz w:val="24"/>
          <w:szCs w:val="24"/>
        </w:rPr>
        <w:t>Усть-Джегута</w:t>
      </w:r>
      <w:proofErr w:type="spellEnd"/>
      <w:r w:rsidRPr="00302000">
        <w:rPr>
          <w:rFonts w:ascii="Times New Roman" w:hAnsi="Times New Roman" w:cs="Times New Roman"/>
          <w:sz w:val="24"/>
          <w:szCs w:val="24"/>
        </w:rPr>
        <w:t xml:space="preserve"> представлены 10-ю объектами: </w:t>
      </w:r>
      <w:proofErr w:type="spellStart"/>
      <w:r w:rsidRPr="00302000">
        <w:rPr>
          <w:rFonts w:ascii="Times New Roman" w:hAnsi="Times New Roman" w:cs="Times New Roman"/>
          <w:sz w:val="24"/>
          <w:szCs w:val="24"/>
        </w:rPr>
        <w:t>Усть-Джегутинский</w:t>
      </w:r>
      <w:proofErr w:type="spellEnd"/>
      <w:r w:rsidRPr="00302000">
        <w:rPr>
          <w:rFonts w:ascii="Times New Roman" w:hAnsi="Times New Roman" w:cs="Times New Roman"/>
          <w:sz w:val="24"/>
          <w:szCs w:val="24"/>
        </w:rPr>
        <w:t xml:space="preserve"> районный центр культуры и досуга для детей и молодежи, Летний театр по адресу ул. Морозова, 38</w:t>
      </w:r>
      <w:proofErr w:type="gramStart"/>
      <w:r w:rsidRPr="0030200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302000">
        <w:rPr>
          <w:rFonts w:ascii="Times New Roman" w:hAnsi="Times New Roman" w:cs="Times New Roman"/>
          <w:sz w:val="24"/>
          <w:szCs w:val="24"/>
        </w:rPr>
        <w:t>, Муниципальное учреждение «</w:t>
      </w:r>
      <w:proofErr w:type="spellStart"/>
      <w:r w:rsidRPr="00302000">
        <w:rPr>
          <w:rFonts w:ascii="Times New Roman" w:hAnsi="Times New Roman" w:cs="Times New Roman"/>
          <w:sz w:val="24"/>
          <w:szCs w:val="24"/>
        </w:rPr>
        <w:t>Киновидеозрелищный</w:t>
      </w:r>
      <w:proofErr w:type="spellEnd"/>
      <w:r w:rsidRPr="00302000">
        <w:rPr>
          <w:rFonts w:ascii="Times New Roman" w:hAnsi="Times New Roman" w:cs="Times New Roman"/>
          <w:sz w:val="24"/>
          <w:szCs w:val="24"/>
        </w:rPr>
        <w:t xml:space="preserve"> центр» (Кинотеатр «Октябрь»), по адресу ул. Ленина, 126, Городской Дворец культуры, </w:t>
      </w:r>
      <w:r w:rsidRPr="00302000">
        <w:rPr>
          <w:rFonts w:ascii="Times New Roman" w:hAnsi="Times New Roman" w:cs="Times New Roman"/>
          <w:sz w:val="24"/>
          <w:szCs w:val="24"/>
        </w:rPr>
        <w:lastRenderedPageBreak/>
        <w:t xml:space="preserve">по адресу </w:t>
      </w:r>
      <w:proofErr w:type="spellStart"/>
      <w:r w:rsidRPr="00302000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302000">
        <w:rPr>
          <w:rFonts w:ascii="Times New Roman" w:hAnsi="Times New Roman" w:cs="Times New Roman"/>
          <w:sz w:val="24"/>
          <w:szCs w:val="24"/>
        </w:rPr>
        <w:t xml:space="preserve">. Московский, СДК п. Головное, по адресу ул. </w:t>
      </w:r>
      <w:proofErr w:type="spellStart"/>
      <w:r w:rsidRPr="00302000">
        <w:rPr>
          <w:rFonts w:ascii="Times New Roman" w:hAnsi="Times New Roman" w:cs="Times New Roman"/>
          <w:sz w:val="24"/>
          <w:szCs w:val="24"/>
        </w:rPr>
        <w:t>Балахонова</w:t>
      </w:r>
      <w:proofErr w:type="spellEnd"/>
      <w:r w:rsidRPr="00302000">
        <w:rPr>
          <w:rFonts w:ascii="Times New Roman" w:hAnsi="Times New Roman" w:cs="Times New Roman"/>
          <w:sz w:val="24"/>
          <w:szCs w:val="24"/>
        </w:rPr>
        <w:t xml:space="preserve">, 2А, СДК </w:t>
      </w:r>
      <w:proofErr w:type="spellStart"/>
      <w:r w:rsidRPr="00302000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302000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Pr="00302000">
        <w:rPr>
          <w:rFonts w:ascii="Times New Roman" w:hAnsi="Times New Roman" w:cs="Times New Roman"/>
          <w:sz w:val="24"/>
          <w:szCs w:val="24"/>
        </w:rPr>
        <w:t>ементный</w:t>
      </w:r>
      <w:proofErr w:type="spellEnd"/>
      <w:r w:rsidRPr="003020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2000">
        <w:rPr>
          <w:rFonts w:ascii="Times New Roman" w:hAnsi="Times New Roman" w:cs="Times New Roman"/>
          <w:sz w:val="24"/>
          <w:szCs w:val="24"/>
        </w:rPr>
        <w:t>ул.Краснопартизанская</w:t>
      </w:r>
      <w:proofErr w:type="spellEnd"/>
      <w:r w:rsidRPr="00302000">
        <w:rPr>
          <w:rFonts w:ascii="Times New Roman" w:hAnsi="Times New Roman" w:cs="Times New Roman"/>
          <w:sz w:val="24"/>
          <w:szCs w:val="24"/>
        </w:rPr>
        <w:t xml:space="preserve">, 5, Районная библиотека, </w:t>
      </w:r>
      <w:proofErr w:type="spellStart"/>
      <w:r w:rsidRPr="00302000">
        <w:rPr>
          <w:rFonts w:ascii="Times New Roman" w:hAnsi="Times New Roman" w:cs="Times New Roman"/>
          <w:sz w:val="24"/>
          <w:szCs w:val="24"/>
        </w:rPr>
        <w:t>ул.Шекута</w:t>
      </w:r>
      <w:proofErr w:type="spellEnd"/>
      <w:r w:rsidRPr="00302000">
        <w:rPr>
          <w:rFonts w:ascii="Times New Roman" w:hAnsi="Times New Roman" w:cs="Times New Roman"/>
          <w:sz w:val="24"/>
          <w:szCs w:val="24"/>
        </w:rPr>
        <w:t>, 40, с/ф Мо</w:t>
      </w:r>
      <w:r w:rsidRPr="00302000">
        <w:rPr>
          <w:rFonts w:ascii="Times New Roman" w:hAnsi="Times New Roman" w:cs="Times New Roman"/>
          <w:sz w:val="24"/>
          <w:szCs w:val="24"/>
        </w:rPr>
        <w:t>с</w:t>
      </w:r>
      <w:r w:rsidRPr="00302000">
        <w:rPr>
          <w:rFonts w:ascii="Times New Roman" w:hAnsi="Times New Roman" w:cs="Times New Roman"/>
          <w:sz w:val="24"/>
          <w:szCs w:val="24"/>
        </w:rPr>
        <w:t xml:space="preserve">ковский (в ГДК </w:t>
      </w:r>
      <w:proofErr w:type="spellStart"/>
      <w:r w:rsidRPr="00302000">
        <w:rPr>
          <w:rFonts w:ascii="Times New Roman" w:hAnsi="Times New Roman" w:cs="Times New Roman"/>
          <w:sz w:val="24"/>
          <w:szCs w:val="24"/>
        </w:rPr>
        <w:t>мкр.Московский</w:t>
      </w:r>
      <w:proofErr w:type="spellEnd"/>
      <w:r w:rsidRPr="00302000">
        <w:rPr>
          <w:rFonts w:ascii="Times New Roman" w:hAnsi="Times New Roman" w:cs="Times New Roman"/>
          <w:sz w:val="24"/>
          <w:szCs w:val="24"/>
        </w:rPr>
        <w:t xml:space="preserve">), с/ф Цементный, по адресу </w:t>
      </w:r>
      <w:proofErr w:type="spellStart"/>
      <w:r w:rsidRPr="00302000">
        <w:rPr>
          <w:rFonts w:ascii="Times New Roman" w:hAnsi="Times New Roman" w:cs="Times New Roman"/>
          <w:sz w:val="24"/>
          <w:szCs w:val="24"/>
        </w:rPr>
        <w:t>ул.Краснопартизанская</w:t>
      </w:r>
      <w:proofErr w:type="spellEnd"/>
      <w:r w:rsidRPr="00302000">
        <w:rPr>
          <w:rFonts w:ascii="Times New Roman" w:hAnsi="Times New Roman" w:cs="Times New Roman"/>
          <w:sz w:val="24"/>
          <w:szCs w:val="24"/>
        </w:rPr>
        <w:t xml:space="preserve">, 5, с/ф Головное, по адресу </w:t>
      </w:r>
      <w:proofErr w:type="spellStart"/>
      <w:r w:rsidRPr="00302000">
        <w:rPr>
          <w:rFonts w:ascii="Times New Roman" w:hAnsi="Times New Roman" w:cs="Times New Roman"/>
          <w:sz w:val="24"/>
          <w:szCs w:val="24"/>
        </w:rPr>
        <w:t>ул.Балахонова</w:t>
      </w:r>
      <w:proofErr w:type="spellEnd"/>
      <w:r w:rsidRPr="00302000">
        <w:rPr>
          <w:rFonts w:ascii="Times New Roman" w:hAnsi="Times New Roman" w:cs="Times New Roman"/>
          <w:sz w:val="24"/>
          <w:szCs w:val="24"/>
        </w:rPr>
        <w:t>, 2А.</w:t>
      </w:r>
    </w:p>
    <w:p w:rsidR="00A77CA4" w:rsidRDefault="009D4222" w:rsidP="00A77CA4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7C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 </w:t>
      </w:r>
      <w:r w:rsidR="00A77CA4" w:rsidRPr="00614CE6">
        <w:rPr>
          <w:rFonts w:ascii="Times New Roman" w:hAnsi="Times New Roman" w:cs="Times New Roman"/>
          <w:color w:val="000000" w:themeColor="text1"/>
          <w:sz w:val="24"/>
          <w:szCs w:val="24"/>
        </w:rPr>
        <w:t>Прогноз развития социальной инфраструктуры.</w:t>
      </w:r>
    </w:p>
    <w:p w:rsidR="00A77CA4" w:rsidRPr="00456525" w:rsidRDefault="00A77CA4" w:rsidP="00A77CA4">
      <w:pPr>
        <w:spacing w:before="120"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>Социальная инфраструктура представляет собой многоотраслевой комплекс, действующий в интересах повышения благосостояния его населения. Она охватывает систему образования и подготовки кадров, здравоохранение, культуру, физическую культуру и спорт и т.д. Уровень развития социальной сферы в сильной степени опред</w:t>
      </w:r>
      <w:r w:rsidRPr="00456525">
        <w:rPr>
          <w:rFonts w:ascii="Times New Roman" w:hAnsi="Times New Roman" w:cs="Times New Roman"/>
          <w:sz w:val="24"/>
          <w:szCs w:val="24"/>
        </w:rPr>
        <w:t>е</w:t>
      </w:r>
      <w:r w:rsidRPr="00456525">
        <w:rPr>
          <w:rFonts w:ascii="Times New Roman" w:hAnsi="Times New Roman" w:cs="Times New Roman"/>
          <w:sz w:val="24"/>
          <w:szCs w:val="24"/>
        </w:rPr>
        <w:t>ляется общим состоянием экономики отдельных территориальных образований, инв</w:t>
      </w:r>
      <w:r w:rsidRPr="00456525">
        <w:rPr>
          <w:rFonts w:ascii="Times New Roman" w:hAnsi="Times New Roman" w:cs="Times New Roman"/>
          <w:sz w:val="24"/>
          <w:szCs w:val="24"/>
        </w:rPr>
        <w:t>е</w:t>
      </w:r>
      <w:r w:rsidRPr="00456525">
        <w:rPr>
          <w:rFonts w:ascii="Times New Roman" w:hAnsi="Times New Roman" w:cs="Times New Roman"/>
          <w:sz w:val="24"/>
          <w:szCs w:val="24"/>
        </w:rPr>
        <w:t xml:space="preserve">стиционной и социальной политикой государственных структур и другими факторами. </w:t>
      </w:r>
      <w:r w:rsidR="009B5FA2">
        <w:rPr>
          <w:rFonts w:ascii="Times New Roman" w:hAnsi="Times New Roman" w:cs="Times New Roman"/>
          <w:sz w:val="24"/>
          <w:szCs w:val="24"/>
        </w:rPr>
        <w:t xml:space="preserve"> </w:t>
      </w:r>
      <w:r w:rsidRPr="004565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6525">
        <w:rPr>
          <w:rFonts w:ascii="Times New Roman" w:hAnsi="Times New Roman" w:cs="Times New Roman"/>
          <w:sz w:val="24"/>
          <w:szCs w:val="24"/>
        </w:rPr>
        <w:t xml:space="preserve">Расчет перспективного развития отраслей социальной сферы </w:t>
      </w:r>
      <w:r w:rsidR="00CD683A">
        <w:rPr>
          <w:rFonts w:ascii="Times New Roman" w:hAnsi="Times New Roman" w:cs="Times New Roman"/>
          <w:sz w:val="24"/>
          <w:szCs w:val="24"/>
        </w:rPr>
        <w:t xml:space="preserve"> </w:t>
      </w:r>
      <w:r w:rsidR="009B5F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FA2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="009B5FA2">
        <w:rPr>
          <w:rFonts w:ascii="Times New Roman" w:hAnsi="Times New Roman" w:cs="Times New Roman"/>
          <w:sz w:val="24"/>
          <w:szCs w:val="24"/>
        </w:rPr>
        <w:t xml:space="preserve"> г</w:t>
      </w:r>
      <w:r w:rsidR="009B5FA2">
        <w:rPr>
          <w:rFonts w:ascii="Times New Roman" w:hAnsi="Times New Roman" w:cs="Times New Roman"/>
          <w:sz w:val="24"/>
          <w:szCs w:val="24"/>
        </w:rPr>
        <w:t>о</w:t>
      </w:r>
      <w:r w:rsidR="009B5FA2">
        <w:rPr>
          <w:rFonts w:ascii="Times New Roman" w:hAnsi="Times New Roman" w:cs="Times New Roman"/>
          <w:sz w:val="24"/>
          <w:szCs w:val="24"/>
        </w:rPr>
        <w:t>родского</w:t>
      </w:r>
      <w:r w:rsidRPr="00456525">
        <w:rPr>
          <w:rFonts w:ascii="Times New Roman" w:hAnsi="Times New Roman" w:cs="Times New Roman"/>
          <w:sz w:val="24"/>
          <w:szCs w:val="24"/>
        </w:rPr>
        <w:t xml:space="preserve"> поселения производился на основе анализа современного их состояния с п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>следующей экстраполяцией на средне- и дальнесрочные периоды. При этом учитывались разработанные прогнозные показатели перспективной демографической ситуации, эк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 xml:space="preserve">номической подсистемы, тенденции мирового и отечественного развития социальной сферы. В основу расчетов перспективной потребности и обеспеченности </w:t>
      </w:r>
      <w:r w:rsidR="00CD683A">
        <w:rPr>
          <w:rFonts w:ascii="Times New Roman" w:hAnsi="Times New Roman" w:cs="Times New Roman"/>
          <w:sz w:val="24"/>
          <w:szCs w:val="24"/>
        </w:rPr>
        <w:t xml:space="preserve"> </w:t>
      </w:r>
      <w:r w:rsidR="009B5F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FA2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="009B5FA2">
        <w:rPr>
          <w:rFonts w:ascii="Times New Roman" w:hAnsi="Times New Roman" w:cs="Times New Roman"/>
          <w:sz w:val="24"/>
          <w:szCs w:val="24"/>
        </w:rPr>
        <w:t xml:space="preserve"> городского</w:t>
      </w:r>
      <w:r w:rsidRPr="00456525">
        <w:rPr>
          <w:rFonts w:ascii="Times New Roman" w:hAnsi="Times New Roman" w:cs="Times New Roman"/>
          <w:sz w:val="24"/>
          <w:szCs w:val="24"/>
        </w:rPr>
        <w:t xml:space="preserve"> поселения социальной инфраструктурой и услугами были положены:</w:t>
      </w:r>
    </w:p>
    <w:p w:rsidR="00A77CA4" w:rsidRPr="00456525" w:rsidRDefault="00A77CA4" w:rsidP="00A77CA4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>- нормативные показатели, изложенные в Распоряжении Правительства Ро</w:t>
      </w:r>
      <w:r w:rsidRPr="00456525">
        <w:rPr>
          <w:rFonts w:ascii="Times New Roman" w:hAnsi="Times New Roman" w:cs="Times New Roman"/>
          <w:sz w:val="24"/>
          <w:szCs w:val="24"/>
        </w:rPr>
        <w:t>с</w:t>
      </w:r>
      <w:r w:rsidRPr="00456525">
        <w:rPr>
          <w:rFonts w:ascii="Times New Roman" w:hAnsi="Times New Roman" w:cs="Times New Roman"/>
          <w:sz w:val="24"/>
          <w:szCs w:val="24"/>
        </w:rPr>
        <w:t>сийской Федерации от 14 июля 2001 года №942-р «О социальных нормах и нормативах» и соответствующем документе от 19 октября 1999 года «Мет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>дика определения нормативной потребности субъектов Российской Федер</w:t>
      </w:r>
      <w:r w:rsidRPr="00456525">
        <w:rPr>
          <w:rFonts w:ascii="Times New Roman" w:hAnsi="Times New Roman" w:cs="Times New Roman"/>
          <w:sz w:val="24"/>
          <w:szCs w:val="24"/>
        </w:rPr>
        <w:t>а</w:t>
      </w:r>
      <w:r w:rsidRPr="00456525">
        <w:rPr>
          <w:rFonts w:ascii="Times New Roman" w:hAnsi="Times New Roman" w:cs="Times New Roman"/>
          <w:sz w:val="24"/>
          <w:szCs w:val="24"/>
        </w:rPr>
        <w:t>ции в объектах социальной инфраструктуры»;</w:t>
      </w:r>
    </w:p>
    <w:p w:rsidR="00A77CA4" w:rsidRPr="00456525" w:rsidRDefault="00A77CA4" w:rsidP="00A77CA4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 xml:space="preserve">- утвержденные Правительством РФ изменениям в социальные нормы и нормативы, изложенные в Распоряжении от 13 июля </w:t>
      </w:r>
      <w:smartTag w:uri="urn:schemas-microsoft-com:office:smarttags" w:element="metricconverter">
        <w:smartTagPr>
          <w:attr w:name="ProductID" w:val="2007 г"/>
        </w:smartTagPr>
        <w:r w:rsidRPr="00456525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456525">
        <w:rPr>
          <w:rFonts w:ascii="Times New Roman" w:hAnsi="Times New Roman" w:cs="Times New Roman"/>
          <w:sz w:val="24"/>
          <w:szCs w:val="24"/>
        </w:rPr>
        <w:t>. № 923-р;</w:t>
      </w:r>
    </w:p>
    <w:p w:rsidR="00A77CA4" w:rsidRDefault="00A77CA4" w:rsidP="00A77CA4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>- нормативы СНиП 2.07.01-89</w:t>
      </w:r>
      <w:r w:rsidRPr="00456525">
        <w:rPr>
          <w:rFonts w:ascii="Times New Roman" w:hAnsi="Times New Roman" w:cs="Times New Roman"/>
          <w:sz w:val="24"/>
          <w:szCs w:val="24"/>
        </w:rPr>
        <w:sym w:font="Symbol" w:char="F02A"/>
      </w:r>
      <w:r w:rsidRPr="00456525">
        <w:rPr>
          <w:rFonts w:ascii="Times New Roman" w:hAnsi="Times New Roman" w:cs="Times New Roman"/>
          <w:sz w:val="24"/>
          <w:szCs w:val="24"/>
        </w:rPr>
        <w:t>.</w:t>
      </w:r>
    </w:p>
    <w:p w:rsidR="007B54D2" w:rsidRPr="00C22447" w:rsidRDefault="007B54D2" w:rsidP="007B54D2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Расчетная чис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ленность населения </w:t>
      </w:r>
      <w:r w:rsidR="00CD68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5F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B5FA2">
        <w:rPr>
          <w:rFonts w:ascii="Times New Roman" w:hAnsi="Times New Roman" w:cs="Times New Roman"/>
          <w:color w:val="000000" w:themeColor="text1"/>
          <w:sz w:val="24"/>
          <w:szCs w:val="24"/>
        </w:rPr>
        <w:t>Усть-Джегутинского</w:t>
      </w:r>
      <w:proofErr w:type="spellEnd"/>
      <w:r w:rsidR="009B5F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 определ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ется на базе ретроспективного анализа движения населения поселения и перспектив его экономического развития. </w:t>
      </w:r>
    </w:p>
    <w:p w:rsidR="007B54D2" w:rsidRPr="00C22447" w:rsidRDefault="007B54D2" w:rsidP="00CD683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Целями демографической политики являются небольшой рост  численности населения на 1 очередь и создание условий для ее дальнейшего роста на перспективу, а также п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вышение качества жизни и увеличение ожидаемой продолжительности жизни к 2016г. до 70 лет, к  2025г. до 75лет.</w:t>
      </w:r>
    </w:p>
    <w:p w:rsidR="007B54D2" w:rsidRPr="00C22447" w:rsidRDefault="007B54D2" w:rsidP="00CD683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Основными задачами демографической политики являются:</w:t>
      </w:r>
    </w:p>
    <w:p w:rsidR="007B54D2" w:rsidRPr="00C22447" w:rsidRDefault="009B5FA2" w:rsidP="00CD683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B54D2"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сокращение уровня смертности не менее чем в 1,3 раза, прежде всего граждан в труд</w:t>
      </w:r>
      <w:r w:rsidR="007B54D2"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B54D2"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способном возрасте;</w:t>
      </w:r>
    </w:p>
    <w:p w:rsidR="007B54D2" w:rsidRPr="00007C4A" w:rsidRDefault="009B5FA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54D2" w:rsidRPr="00007C4A">
        <w:rPr>
          <w:rFonts w:ascii="Times New Roman" w:hAnsi="Times New Roman" w:cs="Times New Roman"/>
          <w:sz w:val="24"/>
          <w:szCs w:val="24"/>
        </w:rPr>
        <w:t>сокращение уровня материнской и младенческой смертности не менее чем в 1,5 раза, укрепление репродуктивного здоровья населения, здоровья детей и подростков;</w:t>
      </w:r>
    </w:p>
    <w:p w:rsidR="007B54D2" w:rsidRPr="00007C4A" w:rsidRDefault="009B5FA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54D2" w:rsidRPr="00007C4A">
        <w:rPr>
          <w:rFonts w:ascii="Times New Roman" w:hAnsi="Times New Roman" w:cs="Times New Roman"/>
          <w:sz w:val="24"/>
          <w:szCs w:val="24"/>
        </w:rPr>
        <w:t>сохранение и укрепление здоровья населения, увеличение продолжительности акти</w:t>
      </w:r>
      <w:r w:rsidR="007B54D2" w:rsidRPr="00007C4A">
        <w:rPr>
          <w:rFonts w:ascii="Times New Roman" w:hAnsi="Times New Roman" w:cs="Times New Roman"/>
          <w:sz w:val="24"/>
          <w:szCs w:val="24"/>
        </w:rPr>
        <w:t>в</w:t>
      </w:r>
      <w:r w:rsidR="007B54D2" w:rsidRPr="00007C4A">
        <w:rPr>
          <w:rFonts w:ascii="Times New Roman" w:hAnsi="Times New Roman" w:cs="Times New Roman"/>
          <w:sz w:val="24"/>
          <w:szCs w:val="24"/>
        </w:rPr>
        <w:t>ной жизни, создание условий и формирование мотивации для ведения здорового образа жизни, существенное снижение уровня заболеваемости социально значимыми и пре</w:t>
      </w:r>
      <w:r w:rsidR="007B54D2" w:rsidRPr="00007C4A">
        <w:rPr>
          <w:rFonts w:ascii="Times New Roman" w:hAnsi="Times New Roman" w:cs="Times New Roman"/>
          <w:sz w:val="24"/>
          <w:szCs w:val="24"/>
        </w:rPr>
        <w:t>д</w:t>
      </w:r>
      <w:r w:rsidR="007B54D2" w:rsidRPr="00007C4A">
        <w:rPr>
          <w:rFonts w:ascii="Times New Roman" w:hAnsi="Times New Roman" w:cs="Times New Roman"/>
          <w:sz w:val="24"/>
          <w:szCs w:val="24"/>
        </w:rPr>
        <w:t>ставляющими опасность для окружающих заболеваниями, улучшение качества жизни больных, страдающих хроническими заболеваниями, и инвалидов;</w:t>
      </w:r>
    </w:p>
    <w:p w:rsidR="007B54D2" w:rsidRPr="00007C4A" w:rsidRDefault="009B5FA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54D2" w:rsidRPr="00007C4A">
        <w:rPr>
          <w:rFonts w:ascii="Times New Roman" w:hAnsi="Times New Roman" w:cs="Times New Roman"/>
          <w:sz w:val="24"/>
          <w:szCs w:val="24"/>
        </w:rPr>
        <w:t>повышение уровня рождаемости (увеличение суммарного показателя рождаемости в 1,5 раза);</w:t>
      </w:r>
    </w:p>
    <w:p w:rsidR="007B54D2" w:rsidRPr="00007C4A" w:rsidRDefault="00A6449B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B54D2" w:rsidRPr="00007C4A">
        <w:rPr>
          <w:rFonts w:ascii="Times New Roman" w:hAnsi="Times New Roman" w:cs="Times New Roman"/>
          <w:sz w:val="24"/>
          <w:szCs w:val="24"/>
        </w:rPr>
        <w:t>укрепление института семьи, возрождение и сохранение духовно-нравственных трад</w:t>
      </w:r>
      <w:r w:rsidR="007B54D2" w:rsidRPr="00007C4A">
        <w:rPr>
          <w:rFonts w:ascii="Times New Roman" w:hAnsi="Times New Roman" w:cs="Times New Roman"/>
          <w:sz w:val="24"/>
          <w:szCs w:val="24"/>
        </w:rPr>
        <w:t>и</w:t>
      </w:r>
      <w:r w:rsidR="007B54D2" w:rsidRPr="00007C4A">
        <w:rPr>
          <w:rFonts w:ascii="Times New Roman" w:hAnsi="Times New Roman" w:cs="Times New Roman"/>
          <w:sz w:val="24"/>
          <w:szCs w:val="24"/>
        </w:rPr>
        <w:t>ций семейных отношений;</w:t>
      </w:r>
    </w:p>
    <w:p w:rsidR="007B54D2" w:rsidRPr="00007C4A" w:rsidRDefault="00A6449B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54D2" w:rsidRPr="00007C4A">
        <w:rPr>
          <w:rFonts w:ascii="Times New Roman" w:hAnsi="Times New Roman" w:cs="Times New Roman"/>
          <w:sz w:val="24"/>
          <w:szCs w:val="24"/>
        </w:rPr>
        <w:t>Численность населения по сравнению с уровнем 2012 года увеличится   и составит в 2020 году – 106,0%, а в 2030г. - 123,0% от современного состояния.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Спрос на услуги социальной инфраструктуры подразумевает  </w:t>
      </w:r>
      <w:r w:rsidRPr="00007C4A">
        <w:rPr>
          <w:rFonts w:ascii="Times New Roman" w:hAnsi="Times New Roman" w:cs="Times New Roman"/>
          <w:sz w:val="24"/>
          <w:szCs w:val="24"/>
        </w:rPr>
        <w:t>дальнейшее формиров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общественно-деловой зоны, обеспечивающей </w:t>
      </w:r>
      <w:r w:rsidR="00CD683A">
        <w:rPr>
          <w:rFonts w:ascii="Times New Roman" w:hAnsi="Times New Roman" w:cs="Times New Roman"/>
          <w:sz w:val="24"/>
          <w:szCs w:val="24"/>
        </w:rPr>
        <w:t xml:space="preserve"> </w:t>
      </w:r>
      <w:r w:rsidR="00A6449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A6449B">
        <w:rPr>
          <w:rFonts w:ascii="Times New Roman" w:hAnsi="Times New Roman" w:cs="Times New Roman"/>
          <w:sz w:val="24"/>
          <w:szCs w:val="24"/>
        </w:rPr>
        <w:t>Усть-Джегута</w:t>
      </w:r>
      <w:proofErr w:type="spellEnd"/>
      <w:r w:rsidR="00A6449B">
        <w:rPr>
          <w:rFonts w:ascii="Times New Roman" w:hAnsi="Times New Roman" w:cs="Times New Roman"/>
          <w:sz w:val="24"/>
          <w:szCs w:val="24"/>
        </w:rPr>
        <w:t>,</w:t>
      </w:r>
      <w:r w:rsidRPr="00007C4A">
        <w:rPr>
          <w:rFonts w:ascii="Times New Roman" w:hAnsi="Times New Roman" w:cs="Times New Roman"/>
          <w:sz w:val="24"/>
          <w:szCs w:val="24"/>
        </w:rPr>
        <w:t xml:space="preserve"> статус администр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 xml:space="preserve">тивного центра </w:t>
      </w:r>
      <w:r w:rsidR="00A6449B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7B54D2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Планируется на расчетный срок реализации </w:t>
      </w:r>
      <w:r>
        <w:rPr>
          <w:rFonts w:ascii="Times New Roman" w:hAnsi="Times New Roman" w:cs="Times New Roman"/>
          <w:sz w:val="24"/>
          <w:szCs w:val="24"/>
        </w:rPr>
        <w:t xml:space="preserve"> программы комплексного развития соц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альной инфраструктуры </w:t>
      </w:r>
      <w:r w:rsidRPr="00007C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строительство:</w:t>
      </w:r>
    </w:p>
    <w:p w:rsidR="00B320D9" w:rsidRPr="00B320D9" w:rsidRDefault="00B320D9" w:rsidP="00B320D9">
      <w:pPr>
        <w:pStyle w:val="a4"/>
        <w:rPr>
          <w:rFonts w:ascii="Times New Roman" w:hAnsi="Times New Roman" w:cs="Times New Roman"/>
          <w:sz w:val="24"/>
          <w:szCs w:val="24"/>
        </w:rPr>
      </w:pPr>
      <w:r w:rsidRPr="00B320D9">
        <w:rPr>
          <w:rFonts w:ascii="Times New Roman" w:hAnsi="Times New Roman" w:cs="Times New Roman"/>
          <w:sz w:val="24"/>
          <w:szCs w:val="24"/>
        </w:rPr>
        <w:t xml:space="preserve"> - строительство  физкультурно- оздоровительного комплекса,</w:t>
      </w:r>
    </w:p>
    <w:p w:rsidR="00B320D9" w:rsidRPr="00B320D9" w:rsidRDefault="00A6449B" w:rsidP="00B320D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строительство </w:t>
      </w:r>
      <w:r w:rsidR="004D0334">
        <w:rPr>
          <w:rFonts w:ascii="Times New Roman" w:hAnsi="Times New Roman" w:cs="Times New Roman"/>
          <w:sz w:val="24"/>
          <w:szCs w:val="24"/>
        </w:rPr>
        <w:t xml:space="preserve">двух </w:t>
      </w:r>
      <w:proofErr w:type="gramStart"/>
      <w:r w:rsidR="004D0334">
        <w:rPr>
          <w:rFonts w:ascii="Times New Roman" w:hAnsi="Times New Roman" w:cs="Times New Roman"/>
          <w:sz w:val="24"/>
          <w:szCs w:val="24"/>
        </w:rPr>
        <w:t>средней</w:t>
      </w:r>
      <w:proofErr w:type="gramEnd"/>
      <w:r w:rsidR="004D0334">
        <w:rPr>
          <w:rFonts w:ascii="Times New Roman" w:hAnsi="Times New Roman" w:cs="Times New Roman"/>
          <w:sz w:val="24"/>
          <w:szCs w:val="24"/>
        </w:rPr>
        <w:t xml:space="preserve"> общеобразовательных школ</w:t>
      </w:r>
      <w:r w:rsidR="00B320D9" w:rsidRPr="00B320D9">
        <w:rPr>
          <w:rFonts w:ascii="Times New Roman" w:hAnsi="Times New Roman" w:cs="Times New Roman"/>
          <w:sz w:val="24"/>
          <w:szCs w:val="24"/>
        </w:rPr>
        <w:t>;</w:t>
      </w:r>
    </w:p>
    <w:p w:rsidR="004D0334" w:rsidRDefault="00A6449B" w:rsidP="00B320D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</w:t>
      </w:r>
      <w:r w:rsidR="00B320D9" w:rsidRPr="00B320D9">
        <w:rPr>
          <w:rFonts w:ascii="Times New Roman" w:hAnsi="Times New Roman" w:cs="Times New Roman"/>
          <w:sz w:val="24"/>
          <w:szCs w:val="24"/>
        </w:rPr>
        <w:t xml:space="preserve"> детского сада</w:t>
      </w:r>
      <w:r w:rsidR="004D0334">
        <w:rPr>
          <w:rFonts w:ascii="Times New Roman" w:hAnsi="Times New Roman" w:cs="Times New Roman"/>
          <w:sz w:val="24"/>
          <w:szCs w:val="24"/>
        </w:rPr>
        <w:t>,</w:t>
      </w:r>
    </w:p>
    <w:p w:rsidR="004D0334" w:rsidRPr="00B320D9" w:rsidRDefault="004D0334" w:rsidP="00B320D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терапевтического корпуса</w:t>
      </w:r>
    </w:p>
    <w:p w:rsidR="007B54D2" w:rsidRPr="004D0334" w:rsidRDefault="00A6449B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54D2">
        <w:rPr>
          <w:rFonts w:ascii="Times New Roman" w:hAnsi="Times New Roman" w:cs="Times New Roman"/>
          <w:sz w:val="24"/>
          <w:szCs w:val="24"/>
        </w:rPr>
        <w:t xml:space="preserve">    </w:t>
      </w:r>
      <w:r w:rsidR="007B54D2" w:rsidRPr="004D0334">
        <w:rPr>
          <w:rFonts w:ascii="Times New Roman" w:hAnsi="Times New Roman" w:cs="Times New Roman"/>
          <w:sz w:val="24"/>
          <w:szCs w:val="24"/>
        </w:rPr>
        <w:t>Предполагается в жилой зоне выделение мест под строительство объектов торговли, обслуживания, общественного питания и малого бизнеса.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D0334">
        <w:rPr>
          <w:rFonts w:ascii="Times New Roman" w:hAnsi="Times New Roman" w:cs="Times New Roman"/>
          <w:sz w:val="24"/>
          <w:szCs w:val="24"/>
        </w:rPr>
        <w:t xml:space="preserve">   Вокруг существующих и планируемых </w:t>
      </w:r>
      <w:r w:rsidRPr="00007C4A">
        <w:rPr>
          <w:rFonts w:ascii="Times New Roman" w:hAnsi="Times New Roman" w:cs="Times New Roman"/>
          <w:sz w:val="24"/>
          <w:szCs w:val="24"/>
        </w:rPr>
        <w:t>объектов общественного назначения, а также в жилых зонах, где возможно, предусматривается озеленение территории и благоустро</w:t>
      </w:r>
      <w:r w:rsidRPr="00007C4A">
        <w:rPr>
          <w:rFonts w:ascii="Times New Roman" w:hAnsi="Times New Roman" w:cs="Times New Roman"/>
          <w:sz w:val="24"/>
          <w:szCs w:val="24"/>
        </w:rPr>
        <w:t>й</w:t>
      </w:r>
      <w:r w:rsidRPr="00007C4A">
        <w:rPr>
          <w:rFonts w:ascii="Times New Roman" w:hAnsi="Times New Roman" w:cs="Times New Roman"/>
          <w:sz w:val="24"/>
          <w:szCs w:val="24"/>
        </w:rPr>
        <w:t>ство её путем создания скверов, цветников, газонов.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07C4A">
        <w:rPr>
          <w:rFonts w:ascii="Times New Roman" w:hAnsi="Times New Roman" w:cs="Times New Roman"/>
          <w:sz w:val="24"/>
          <w:szCs w:val="24"/>
        </w:rPr>
        <w:t>Улицы населенного пункта реконструируются в соответствии с действующими норм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>ми, асфальтируются, в местах общественного назначения предусматриваются места для гостевых стоянок автомобильного транспорта.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Новое жилое строительство индивидуальными жилыми домами с участками пред</w:t>
      </w:r>
      <w:r w:rsidRPr="00007C4A">
        <w:rPr>
          <w:rFonts w:ascii="Times New Roman" w:hAnsi="Times New Roman" w:cs="Times New Roman"/>
          <w:sz w:val="24"/>
          <w:szCs w:val="24"/>
        </w:rPr>
        <w:t>у</w:t>
      </w:r>
      <w:r w:rsidRPr="00007C4A">
        <w:rPr>
          <w:rFonts w:ascii="Times New Roman" w:hAnsi="Times New Roman" w:cs="Times New Roman"/>
          <w:sz w:val="24"/>
          <w:szCs w:val="24"/>
        </w:rPr>
        <w:t xml:space="preserve">сматривается </w:t>
      </w:r>
      <w:r w:rsidR="0020090D"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на свободных территориях и за счет заполнения пустующих площадей в существующих жилых кварталах.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4D2" w:rsidRPr="00721A2A" w:rsidRDefault="007B54D2" w:rsidP="007B54D2">
      <w:pPr>
        <w:pStyle w:val="a4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21A2A">
        <w:rPr>
          <w:rFonts w:ascii="Times New Roman" w:hAnsi="Times New Roman" w:cs="Times New Roman"/>
          <w:b/>
          <w:i/>
          <w:iCs/>
          <w:sz w:val="24"/>
          <w:szCs w:val="24"/>
        </w:rPr>
        <w:t>Жилищный фонд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К числу основных задач жилищной политики </w:t>
      </w:r>
      <w:r w:rsidR="00A6449B">
        <w:rPr>
          <w:rFonts w:ascii="Times New Roman" w:hAnsi="Times New Roman" w:cs="Times New Roman"/>
          <w:sz w:val="24"/>
          <w:szCs w:val="24"/>
        </w:rPr>
        <w:t xml:space="preserve">  городского поселения</w:t>
      </w:r>
      <w:r w:rsidRPr="00007C4A">
        <w:rPr>
          <w:rFonts w:ascii="Times New Roman" w:hAnsi="Times New Roman" w:cs="Times New Roman"/>
          <w:sz w:val="24"/>
          <w:szCs w:val="24"/>
        </w:rPr>
        <w:t xml:space="preserve"> </w:t>
      </w:r>
      <w:r w:rsidR="00A6449B"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  к расчетному сроку можно отнести: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7C4A">
        <w:rPr>
          <w:rFonts w:ascii="Times New Roman" w:hAnsi="Times New Roman" w:cs="Times New Roman"/>
          <w:sz w:val="24"/>
          <w:szCs w:val="24"/>
        </w:rPr>
        <w:t>строительство  нового жилищного фонда в целях создания условий для  предоставл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ния каждой семье отдельного дома;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7C4A"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Pr="00007C4A">
        <w:rPr>
          <w:rFonts w:ascii="Times New Roman" w:hAnsi="Times New Roman" w:cs="Times New Roman"/>
          <w:bCs/>
          <w:sz w:val="24"/>
          <w:szCs w:val="24"/>
        </w:rPr>
        <w:t>прозрачных условий для формирования рынка земельны</w:t>
      </w:r>
      <w:r w:rsidRPr="00007C4A">
        <w:rPr>
          <w:rFonts w:ascii="Times New Roman" w:hAnsi="Times New Roman" w:cs="Times New Roman"/>
          <w:b/>
          <w:sz w:val="24"/>
          <w:szCs w:val="24"/>
        </w:rPr>
        <w:t xml:space="preserve">х </w:t>
      </w:r>
      <w:r w:rsidRPr="00007C4A">
        <w:rPr>
          <w:rFonts w:ascii="Times New Roman" w:hAnsi="Times New Roman" w:cs="Times New Roman"/>
          <w:bCs/>
          <w:sz w:val="24"/>
          <w:szCs w:val="24"/>
        </w:rPr>
        <w:t>участков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под з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 xml:space="preserve">стройку, рынка подрядных работ;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7C4A">
        <w:rPr>
          <w:rFonts w:ascii="Times New Roman" w:hAnsi="Times New Roman" w:cs="Times New Roman"/>
          <w:sz w:val="24"/>
          <w:szCs w:val="24"/>
        </w:rPr>
        <w:t>формирование системы инженерного оборудования и благоустройства  с предоставл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нием населению, проживающему в жилищном фонде всех форм собственности, возмо</w:t>
      </w:r>
      <w:r w:rsidRPr="00007C4A">
        <w:rPr>
          <w:rFonts w:ascii="Times New Roman" w:hAnsi="Times New Roman" w:cs="Times New Roman"/>
          <w:sz w:val="24"/>
          <w:szCs w:val="24"/>
        </w:rPr>
        <w:t>ж</w:t>
      </w:r>
      <w:r w:rsidRPr="00007C4A">
        <w:rPr>
          <w:rFonts w:ascii="Times New Roman" w:hAnsi="Times New Roman" w:cs="Times New Roman"/>
          <w:sz w:val="24"/>
          <w:szCs w:val="24"/>
        </w:rPr>
        <w:t>ности полного инженерного оборудования.</w:t>
      </w:r>
    </w:p>
    <w:p w:rsidR="007B54D2" w:rsidRPr="00007C4A" w:rsidRDefault="00B320D9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449B">
        <w:rPr>
          <w:rFonts w:ascii="Times New Roman" w:hAnsi="Times New Roman" w:cs="Times New Roman"/>
          <w:sz w:val="24"/>
          <w:szCs w:val="24"/>
        </w:rPr>
        <w:t xml:space="preserve"> </w:t>
      </w:r>
      <w:r w:rsidR="007B54D2" w:rsidRPr="00007C4A">
        <w:rPr>
          <w:rFonts w:ascii="Times New Roman" w:hAnsi="Times New Roman" w:cs="Times New Roman"/>
          <w:sz w:val="24"/>
          <w:szCs w:val="24"/>
        </w:rPr>
        <w:t>В соответствии с п.2.1.5 Нормативов расчетные показатели жилищной обеспеченности для малоэтажной и индивидуальной жилой застройки не нормируются. Однако в соо</w:t>
      </w:r>
      <w:r w:rsidR="007B54D2" w:rsidRPr="00007C4A">
        <w:rPr>
          <w:rFonts w:ascii="Times New Roman" w:hAnsi="Times New Roman" w:cs="Times New Roman"/>
          <w:sz w:val="24"/>
          <w:szCs w:val="24"/>
        </w:rPr>
        <w:t>т</w:t>
      </w:r>
      <w:r w:rsidR="007B54D2" w:rsidRPr="00007C4A">
        <w:rPr>
          <w:rFonts w:ascii="Times New Roman" w:hAnsi="Times New Roman" w:cs="Times New Roman"/>
          <w:sz w:val="24"/>
          <w:szCs w:val="24"/>
        </w:rPr>
        <w:t>ветствии со схемой территориального планирования, для расчётов объемов инженерной инфраструктуры, условно рекомендуется принимать показатель жилищной обеспеченн</w:t>
      </w:r>
      <w:r w:rsidR="007B54D2" w:rsidRPr="00007C4A">
        <w:rPr>
          <w:rFonts w:ascii="Times New Roman" w:hAnsi="Times New Roman" w:cs="Times New Roman"/>
          <w:sz w:val="24"/>
          <w:szCs w:val="24"/>
        </w:rPr>
        <w:t>о</w:t>
      </w:r>
      <w:r w:rsidR="00A6449B">
        <w:rPr>
          <w:rFonts w:ascii="Times New Roman" w:hAnsi="Times New Roman" w:cs="Times New Roman"/>
          <w:sz w:val="24"/>
          <w:szCs w:val="24"/>
        </w:rPr>
        <w:t xml:space="preserve">сти для городского поселения </w:t>
      </w:r>
      <w:r w:rsidR="007B54D2" w:rsidRPr="00007C4A">
        <w:rPr>
          <w:rFonts w:ascii="Times New Roman" w:hAnsi="Times New Roman" w:cs="Times New Roman"/>
          <w:sz w:val="24"/>
          <w:szCs w:val="24"/>
        </w:rPr>
        <w:t xml:space="preserve"> 2020 год в размере </w:t>
      </w:r>
      <w:smartTag w:uri="urn:schemas-microsoft-com:office:smarttags" w:element="metricconverter">
        <w:smartTagPr>
          <w:attr w:name="ProductID" w:val="25,0 м2"/>
        </w:smartTagPr>
        <w:r w:rsidR="007B54D2" w:rsidRPr="00007C4A">
          <w:rPr>
            <w:rFonts w:ascii="Times New Roman" w:hAnsi="Times New Roman" w:cs="Times New Roman"/>
            <w:sz w:val="24"/>
            <w:szCs w:val="24"/>
          </w:rPr>
          <w:t>25,0 м</w:t>
        </w:r>
        <w:proofErr w:type="gramStart"/>
        <w:r w:rsidR="007B54D2" w:rsidRPr="00007C4A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="007B54D2"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7B54D2">
        <w:rPr>
          <w:rFonts w:ascii="Times New Roman" w:hAnsi="Times New Roman" w:cs="Times New Roman"/>
          <w:sz w:val="24"/>
          <w:szCs w:val="24"/>
        </w:rPr>
        <w:t>на чел, а на 2026 год – 28</w:t>
      </w:r>
      <w:r w:rsidR="007B54D2" w:rsidRPr="00007C4A">
        <w:rPr>
          <w:rFonts w:ascii="Times New Roman" w:hAnsi="Times New Roman" w:cs="Times New Roman"/>
          <w:sz w:val="24"/>
          <w:szCs w:val="24"/>
        </w:rPr>
        <w:t>,0 м</w:t>
      </w:r>
      <w:r w:rsidR="007B54D2"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7B54D2" w:rsidRPr="00007C4A">
        <w:rPr>
          <w:rFonts w:ascii="Times New Roman" w:hAnsi="Times New Roman" w:cs="Times New Roman"/>
          <w:sz w:val="24"/>
          <w:szCs w:val="24"/>
        </w:rPr>
        <w:t xml:space="preserve">на чел.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Всего на расчетный срок </w:t>
      </w:r>
      <w:r>
        <w:rPr>
          <w:rFonts w:ascii="Times New Roman" w:hAnsi="Times New Roman" w:cs="Times New Roman"/>
          <w:sz w:val="24"/>
          <w:szCs w:val="24"/>
        </w:rPr>
        <w:t xml:space="preserve"> реализации программы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предлагает объем нового жилищн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го строительства в размере </w:t>
      </w:r>
      <w:r w:rsidR="00A6449B">
        <w:rPr>
          <w:rFonts w:ascii="Times New Roman" w:hAnsi="Times New Roman" w:cs="Times New Roman"/>
          <w:sz w:val="24"/>
          <w:szCs w:val="24"/>
        </w:rPr>
        <w:t xml:space="preserve"> 600,0 </w:t>
      </w:r>
      <w:r w:rsidRPr="00007C4A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007C4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07C4A">
        <w:rPr>
          <w:rFonts w:ascii="Times New Roman" w:hAnsi="Times New Roman" w:cs="Times New Roman"/>
          <w:sz w:val="24"/>
          <w:szCs w:val="24"/>
        </w:rPr>
        <w:t xml:space="preserve"> общей площади.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4D2" w:rsidRPr="00007C4A" w:rsidRDefault="00A6449B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B54D2" w:rsidRPr="00007C4A">
        <w:rPr>
          <w:rFonts w:ascii="Times New Roman" w:hAnsi="Times New Roman" w:cs="Times New Roman"/>
          <w:sz w:val="24"/>
          <w:szCs w:val="24"/>
        </w:rPr>
        <w:t xml:space="preserve">Новое жилищное строительство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7B54D2" w:rsidRPr="00007C4A">
        <w:rPr>
          <w:rFonts w:ascii="Times New Roman" w:hAnsi="Times New Roman" w:cs="Times New Roman"/>
          <w:sz w:val="24"/>
          <w:szCs w:val="24"/>
        </w:rPr>
        <w:t>поселения предусматрив</w:t>
      </w:r>
      <w:r w:rsidR="007B54D2" w:rsidRPr="00007C4A">
        <w:rPr>
          <w:rFonts w:ascii="Times New Roman" w:hAnsi="Times New Roman" w:cs="Times New Roman"/>
          <w:sz w:val="24"/>
          <w:szCs w:val="24"/>
        </w:rPr>
        <w:t>а</w:t>
      </w:r>
      <w:r w:rsidR="007B54D2" w:rsidRPr="00007C4A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ся </w:t>
      </w:r>
      <w:r w:rsidR="007B54D2" w:rsidRPr="00007C4A">
        <w:rPr>
          <w:rFonts w:ascii="Times New Roman" w:hAnsi="Times New Roman" w:cs="Times New Roman"/>
          <w:sz w:val="24"/>
          <w:szCs w:val="24"/>
        </w:rPr>
        <w:t>малоэтажной индивидуальной застройкой с участками</w:t>
      </w:r>
      <w:r>
        <w:rPr>
          <w:rFonts w:ascii="Times New Roman" w:hAnsi="Times New Roman" w:cs="Times New Roman"/>
          <w:sz w:val="24"/>
          <w:szCs w:val="24"/>
        </w:rPr>
        <w:t xml:space="preserve">, средне-этажной застройкой до 3-ох этажей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много-этажной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застройкой,</w:t>
      </w:r>
      <w:r w:rsidR="007B54D2" w:rsidRPr="00007C4A">
        <w:rPr>
          <w:rFonts w:ascii="Times New Roman" w:hAnsi="Times New Roman" w:cs="Times New Roman"/>
          <w:sz w:val="24"/>
          <w:szCs w:val="24"/>
        </w:rPr>
        <w:t xml:space="preserve"> и  планируется по трем направлениям: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на свободных территориях (резервы которых ограничены);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уплотнительная застройка существующих жилых зон;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реконструкция и расширение существующих жилых домов.</w:t>
      </w:r>
    </w:p>
    <w:p w:rsidR="007B54D2" w:rsidRPr="00007C4A" w:rsidRDefault="00A6449B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4D2" w:rsidRPr="00721A2A" w:rsidRDefault="007B54D2" w:rsidP="007B54D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07C4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ab/>
      </w:r>
    </w:p>
    <w:p w:rsidR="00546101" w:rsidRDefault="00546101" w:rsidP="007B54D2">
      <w:pPr>
        <w:pStyle w:val="a4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546101" w:rsidRDefault="00546101" w:rsidP="007B54D2">
      <w:pPr>
        <w:pStyle w:val="a4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546101" w:rsidRDefault="00546101" w:rsidP="007B54D2">
      <w:pPr>
        <w:pStyle w:val="a4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7B54D2" w:rsidRPr="00721A2A" w:rsidRDefault="007B54D2" w:rsidP="007B54D2">
      <w:pPr>
        <w:pStyle w:val="a4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21A2A">
        <w:rPr>
          <w:rFonts w:ascii="Times New Roman" w:hAnsi="Times New Roman" w:cs="Times New Roman"/>
          <w:b/>
          <w:i/>
          <w:iCs/>
          <w:sz w:val="24"/>
          <w:szCs w:val="24"/>
        </w:rPr>
        <w:t>Культурно-бытовое обслуживание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           Формирование и развитие системы культурно-бытового обслуживания в знач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 xml:space="preserve">тельной мере способствует достижению главной цели градостроительной политики – обеспечению комфортности проживания населения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6101">
        <w:rPr>
          <w:rFonts w:ascii="Times New Roman" w:hAnsi="Times New Roman" w:cs="Times New Roman"/>
          <w:sz w:val="24"/>
          <w:szCs w:val="24"/>
        </w:rPr>
        <w:t>городского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Основной задачей к</w:t>
      </w:r>
      <w:r>
        <w:rPr>
          <w:rFonts w:ascii="Times New Roman" w:hAnsi="Times New Roman" w:cs="Times New Roman"/>
          <w:sz w:val="24"/>
          <w:szCs w:val="24"/>
        </w:rPr>
        <w:t xml:space="preserve">ультурно-бытового обслуживания </w:t>
      </w:r>
      <w:r w:rsidR="00B320D9">
        <w:rPr>
          <w:rFonts w:ascii="Times New Roman" w:hAnsi="Times New Roman" w:cs="Times New Roman"/>
          <w:sz w:val="24"/>
          <w:szCs w:val="24"/>
        </w:rPr>
        <w:t xml:space="preserve"> </w:t>
      </w:r>
      <w:r w:rsidR="00546101">
        <w:rPr>
          <w:rFonts w:ascii="Times New Roman" w:hAnsi="Times New Roman" w:cs="Times New Roman"/>
          <w:sz w:val="24"/>
          <w:szCs w:val="24"/>
        </w:rPr>
        <w:t xml:space="preserve"> городского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поселения на ра</w:t>
      </w:r>
      <w:r w:rsidRPr="00007C4A">
        <w:rPr>
          <w:rFonts w:ascii="Times New Roman" w:hAnsi="Times New Roman" w:cs="Times New Roman"/>
          <w:sz w:val="24"/>
          <w:szCs w:val="24"/>
        </w:rPr>
        <w:t>с</w:t>
      </w:r>
      <w:r w:rsidRPr="00007C4A">
        <w:rPr>
          <w:rFonts w:ascii="Times New Roman" w:hAnsi="Times New Roman" w:cs="Times New Roman"/>
          <w:sz w:val="24"/>
          <w:szCs w:val="24"/>
        </w:rPr>
        <w:t>четный срок является формирование  системы обслуживания, которая бы позволила обеспечить человека всем необходимым, но в разумных, экономически оправданных пределах по радиусу доступности и ассортименту услуг.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Это возможно лишь на основе многоуровневой системы культурно-бытового обслуж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>вания, которая позволяет в соответствии с проектной системой расселения, основанной на иерархической соподчиненности опорных центров, создавать экономически целес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>образную социальную инфраструктуру.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     Проектная система расселения и тесно связанная с ней система обслуживания вкл</w:t>
      </w:r>
      <w:r w:rsidRPr="00007C4A">
        <w:rPr>
          <w:rFonts w:ascii="Times New Roman" w:hAnsi="Times New Roman" w:cs="Times New Roman"/>
          <w:sz w:val="24"/>
          <w:szCs w:val="24"/>
        </w:rPr>
        <w:t>ю</w:t>
      </w:r>
      <w:r w:rsidRPr="00007C4A">
        <w:rPr>
          <w:rFonts w:ascii="Times New Roman" w:hAnsi="Times New Roman" w:cs="Times New Roman"/>
          <w:sz w:val="24"/>
          <w:szCs w:val="24"/>
        </w:rPr>
        <w:t xml:space="preserve">чает для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</w:t>
      </w:r>
      <w:r w:rsidR="00546101">
        <w:rPr>
          <w:rFonts w:ascii="Times New Roman" w:hAnsi="Times New Roman" w:cs="Times New Roman"/>
          <w:sz w:val="24"/>
          <w:szCs w:val="24"/>
        </w:rPr>
        <w:t>городского поселения 3</w:t>
      </w:r>
      <w:r w:rsidRPr="00007C4A">
        <w:rPr>
          <w:rFonts w:ascii="Times New Roman" w:hAnsi="Times New Roman" w:cs="Times New Roman"/>
          <w:sz w:val="24"/>
          <w:szCs w:val="24"/>
        </w:rPr>
        <w:t xml:space="preserve"> уровня обслуживания. 1 и 2 уровни расположены на территории республики за </w:t>
      </w:r>
      <w:r w:rsidR="00546101">
        <w:rPr>
          <w:rFonts w:ascii="Times New Roman" w:hAnsi="Times New Roman" w:cs="Times New Roman"/>
          <w:sz w:val="24"/>
          <w:szCs w:val="24"/>
        </w:rPr>
        <w:t xml:space="preserve">границами </w:t>
      </w:r>
      <w:proofErr w:type="spellStart"/>
      <w:r w:rsidR="00546101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546101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546101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="00546101">
        <w:rPr>
          <w:rFonts w:ascii="Times New Roman" w:hAnsi="Times New Roman" w:cs="Times New Roman"/>
          <w:sz w:val="24"/>
          <w:szCs w:val="24"/>
        </w:rPr>
        <w:t xml:space="preserve"> ГП</w:t>
      </w:r>
      <w:r w:rsidRPr="00007C4A">
        <w:rPr>
          <w:rFonts w:ascii="Times New Roman" w:hAnsi="Times New Roman" w:cs="Times New Roman"/>
          <w:sz w:val="24"/>
          <w:szCs w:val="24"/>
        </w:rPr>
        <w:t xml:space="preserve"> 3 </w:t>
      </w:r>
      <w:r w:rsidR="0054610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546101">
        <w:rPr>
          <w:rFonts w:ascii="Times New Roman" w:hAnsi="Times New Roman" w:cs="Times New Roman"/>
          <w:sz w:val="24"/>
          <w:szCs w:val="24"/>
        </w:rPr>
        <w:t>уровнь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обслуживания </w:t>
      </w:r>
      <w:proofErr w:type="gramStart"/>
      <w:r w:rsidR="00546101">
        <w:rPr>
          <w:rFonts w:ascii="Times New Roman" w:hAnsi="Times New Roman" w:cs="Times New Roman"/>
          <w:sz w:val="24"/>
          <w:szCs w:val="24"/>
        </w:rPr>
        <w:t>расположен</w:t>
      </w:r>
      <w:proofErr w:type="gramEnd"/>
      <w:r w:rsidR="00546101">
        <w:rPr>
          <w:rFonts w:ascii="Times New Roman" w:hAnsi="Times New Roman" w:cs="Times New Roman"/>
          <w:sz w:val="24"/>
          <w:szCs w:val="24"/>
        </w:rPr>
        <w:t xml:space="preserve"> на территории города</w:t>
      </w:r>
      <w:r w:rsidRPr="00007C4A">
        <w:rPr>
          <w:rFonts w:ascii="Times New Roman" w:hAnsi="Times New Roman" w:cs="Times New Roman"/>
          <w:sz w:val="24"/>
          <w:szCs w:val="24"/>
        </w:rPr>
        <w:t>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1 уровень.</w:t>
      </w:r>
      <w:r w:rsidRPr="00007C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г. Черкесск должен как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республиканский центр</w:t>
      </w:r>
      <w:r w:rsidRPr="00007C4A">
        <w:rPr>
          <w:rFonts w:ascii="Times New Roman" w:hAnsi="Times New Roman" w:cs="Times New Roman"/>
          <w:sz w:val="24"/>
          <w:szCs w:val="24"/>
        </w:rPr>
        <w:t xml:space="preserve">  концентрировать уникал</w:t>
      </w:r>
      <w:r w:rsidRPr="00007C4A">
        <w:rPr>
          <w:rFonts w:ascii="Times New Roman" w:hAnsi="Times New Roman" w:cs="Times New Roman"/>
          <w:sz w:val="24"/>
          <w:szCs w:val="24"/>
        </w:rPr>
        <w:t>ь</w:t>
      </w:r>
      <w:r w:rsidRPr="00007C4A">
        <w:rPr>
          <w:rFonts w:ascii="Times New Roman" w:hAnsi="Times New Roman" w:cs="Times New Roman"/>
          <w:sz w:val="24"/>
          <w:szCs w:val="24"/>
        </w:rPr>
        <w:t xml:space="preserve">ные виды эпизодического  обслуживания (с периодичностью пользования реже 1 раза в месяц), которые распространяли бы свое влияние на республику в целом.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2 уровень</w:t>
      </w:r>
      <w:r w:rsidRPr="00007C4A">
        <w:rPr>
          <w:rFonts w:ascii="Times New Roman" w:hAnsi="Times New Roman" w:cs="Times New Roman"/>
          <w:sz w:val="24"/>
          <w:szCs w:val="24"/>
        </w:rPr>
        <w:t xml:space="preserve">. В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межрайонных центрах</w:t>
      </w:r>
      <w:r w:rsidRPr="00007C4A">
        <w:rPr>
          <w:rFonts w:ascii="Times New Roman" w:hAnsi="Times New Roman" w:cs="Times New Roman"/>
          <w:sz w:val="24"/>
          <w:szCs w:val="24"/>
        </w:rPr>
        <w:t>, которые распространяют свое влияние на насел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ние, проживающее в пределах 2-2,5часовой транспортной доступности от них, намечае</w:t>
      </w:r>
      <w:r w:rsidRPr="00007C4A">
        <w:rPr>
          <w:rFonts w:ascii="Times New Roman" w:hAnsi="Times New Roman" w:cs="Times New Roman"/>
          <w:sz w:val="24"/>
          <w:szCs w:val="24"/>
        </w:rPr>
        <w:t>т</w:t>
      </w:r>
      <w:r w:rsidRPr="00007C4A">
        <w:rPr>
          <w:rFonts w:ascii="Times New Roman" w:hAnsi="Times New Roman" w:cs="Times New Roman"/>
          <w:sz w:val="24"/>
          <w:szCs w:val="24"/>
        </w:rPr>
        <w:t>ся сконцентрировать учреждения и предприятия эпизодического пользования.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3 уровень</w:t>
      </w:r>
      <w:r w:rsidRPr="00007C4A">
        <w:rPr>
          <w:rFonts w:ascii="Times New Roman" w:hAnsi="Times New Roman" w:cs="Times New Roman"/>
          <w:sz w:val="24"/>
          <w:szCs w:val="24"/>
        </w:rPr>
        <w:t>.  Повседневное обслуживание (с периодичностью пользования не реже 1 раза в неделю) осуществл</w:t>
      </w:r>
      <w:r w:rsidR="00546101">
        <w:rPr>
          <w:rFonts w:ascii="Times New Roman" w:hAnsi="Times New Roman" w:cs="Times New Roman"/>
          <w:sz w:val="24"/>
          <w:szCs w:val="24"/>
        </w:rPr>
        <w:t>яется в городском поселении</w:t>
      </w:r>
      <w:r w:rsidRPr="00007C4A">
        <w:rPr>
          <w:rFonts w:ascii="Times New Roman" w:hAnsi="Times New Roman" w:cs="Times New Roman"/>
          <w:sz w:val="24"/>
          <w:szCs w:val="24"/>
        </w:rPr>
        <w:t xml:space="preserve"> с подразделением н</w:t>
      </w:r>
      <w:r>
        <w:rPr>
          <w:rFonts w:ascii="Times New Roman" w:hAnsi="Times New Roman" w:cs="Times New Roman"/>
          <w:sz w:val="24"/>
          <w:szCs w:val="24"/>
        </w:rPr>
        <w:t>а объекты первой необходимости</w:t>
      </w:r>
      <w:r w:rsidRPr="00007C4A">
        <w:rPr>
          <w:rFonts w:ascii="Times New Roman" w:hAnsi="Times New Roman" w:cs="Times New Roman"/>
          <w:sz w:val="24"/>
          <w:szCs w:val="24"/>
        </w:rPr>
        <w:t xml:space="preserve"> и базовые объекты более высокого уровня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07C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>На расчетный срок учрежд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 xml:space="preserve">ния первой необходимости должны обслуживать население, проживающее в радиусе 30 минут  (2-2,5км) пешеходной доступности от них, а базовые объекты с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пешеходно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-транспортной доступностью не более 60 минут. 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В центре </w:t>
      </w:r>
      <w:r w:rsidR="00546101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Pr="00007C4A">
        <w:rPr>
          <w:rFonts w:ascii="Times New Roman" w:hAnsi="Times New Roman" w:cs="Times New Roman"/>
          <w:sz w:val="24"/>
          <w:szCs w:val="24"/>
        </w:rPr>
        <w:t xml:space="preserve">поселения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предлагается размещение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базовых</w:t>
      </w:r>
      <w:r w:rsidRPr="00007C4A">
        <w:rPr>
          <w:rFonts w:ascii="Times New Roman" w:hAnsi="Times New Roman" w:cs="Times New Roman"/>
          <w:sz w:val="24"/>
          <w:szCs w:val="24"/>
        </w:rPr>
        <w:t xml:space="preserve"> учреждений пер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>одического и повседневного обслуживания.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Кроме того, в </w:t>
      </w:r>
      <w:r w:rsidR="00B320D9">
        <w:rPr>
          <w:rFonts w:ascii="Times New Roman" w:hAnsi="Times New Roman" w:cs="Times New Roman"/>
          <w:sz w:val="24"/>
          <w:szCs w:val="24"/>
        </w:rPr>
        <w:t xml:space="preserve"> </w:t>
      </w:r>
      <w:r w:rsidR="00546101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546101">
        <w:rPr>
          <w:rFonts w:ascii="Times New Roman" w:hAnsi="Times New Roman" w:cs="Times New Roman"/>
          <w:sz w:val="24"/>
          <w:szCs w:val="24"/>
        </w:rPr>
        <w:t>Усть-Джегута</w:t>
      </w:r>
      <w:proofErr w:type="spellEnd"/>
      <w:r w:rsidR="0054610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>предлагается создание условий для  развертывания  с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зонной и выездной торговли. Конструктивные решения всех учреждений обслуживания  должны предусматривать возможность их использования маломобильными группами населения.</w:t>
      </w:r>
    </w:p>
    <w:p w:rsidR="007B54D2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07C4A">
        <w:rPr>
          <w:rFonts w:ascii="Times New Roman" w:hAnsi="Times New Roman" w:cs="Times New Roman"/>
          <w:sz w:val="24"/>
          <w:szCs w:val="24"/>
        </w:rPr>
        <w:t>Расчет прогнозируемого развития культурно-бытового обслуживания произведен на основании рекомендаций СП 42.13330.2011 и  «Социальных нормативов и норм», одобренных распоряжением Правительства Российской Федерации от 03.07.1996 г. № 1063-р с изменениями от 14.07.2001 г.</w:t>
      </w:r>
    </w:p>
    <w:p w:rsidR="007B54D2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B54D2" w:rsidRPr="00C55356" w:rsidRDefault="007B54D2" w:rsidP="007B54D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4D2" w:rsidRPr="00C55356" w:rsidRDefault="007B54D2" w:rsidP="007B54D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356">
        <w:rPr>
          <w:rFonts w:ascii="Times New Roman" w:hAnsi="Times New Roman" w:cs="Times New Roman"/>
          <w:b/>
          <w:sz w:val="24"/>
          <w:szCs w:val="24"/>
        </w:rPr>
        <w:t xml:space="preserve">Расчет потребности в учреждениях культурно-бытового обслуживания                      </w:t>
      </w:r>
      <w:r w:rsidR="00C553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55356">
        <w:rPr>
          <w:rFonts w:ascii="Times New Roman" w:hAnsi="Times New Roman" w:cs="Times New Roman"/>
          <w:b/>
          <w:sz w:val="24"/>
          <w:szCs w:val="24"/>
        </w:rPr>
        <w:t>Усть-Джегутинского</w:t>
      </w:r>
      <w:proofErr w:type="spellEnd"/>
      <w:r w:rsidR="00C55356">
        <w:rPr>
          <w:rFonts w:ascii="Times New Roman" w:hAnsi="Times New Roman" w:cs="Times New Roman"/>
          <w:b/>
          <w:sz w:val="24"/>
          <w:szCs w:val="24"/>
        </w:rPr>
        <w:t xml:space="preserve"> городского</w:t>
      </w:r>
      <w:r w:rsidRPr="00C55356">
        <w:rPr>
          <w:rFonts w:ascii="Times New Roman" w:hAnsi="Times New Roman" w:cs="Times New Roman"/>
          <w:b/>
          <w:sz w:val="24"/>
          <w:szCs w:val="24"/>
        </w:rPr>
        <w:t xml:space="preserve"> поселения</w:t>
      </w:r>
    </w:p>
    <w:p w:rsidR="006C465E" w:rsidRPr="00986FC9" w:rsidRDefault="006C465E" w:rsidP="007B54D2">
      <w:pPr>
        <w:pStyle w:val="a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6C465E" w:rsidRPr="00604F88" w:rsidRDefault="006C465E" w:rsidP="007B54D2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3894"/>
        <w:gridCol w:w="236"/>
        <w:gridCol w:w="898"/>
        <w:gridCol w:w="2694"/>
        <w:gridCol w:w="1275"/>
      </w:tblGrid>
      <w:tr w:rsidR="007B54D2" w:rsidRPr="00007C4A" w:rsidTr="006C44FB">
        <w:trPr>
          <w:trHeight w:val="64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53188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Расчетный срок </w:t>
            </w:r>
            <w:r w:rsidR="006C465E">
              <w:rPr>
                <w:rFonts w:ascii="Times New Roman" w:hAnsi="Times New Roman" w:cs="Times New Roman"/>
                <w:sz w:val="24"/>
                <w:szCs w:val="24"/>
              </w:rPr>
              <w:t xml:space="preserve">на 2026 г- </w:t>
            </w:r>
            <w:r w:rsidR="00531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54D9">
              <w:rPr>
                <w:rFonts w:ascii="Times New Roman" w:hAnsi="Times New Roman" w:cs="Times New Roman"/>
                <w:sz w:val="24"/>
                <w:szCs w:val="24"/>
              </w:rPr>
              <w:t>8143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</w:tr>
      <w:tr w:rsidR="007B54D2" w:rsidRPr="00007C4A" w:rsidTr="006C44FB">
        <w:trPr>
          <w:trHeight w:val="64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емкость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образования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7E638F" w:rsidRDefault="000A54D9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r w:rsidRPr="00835050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A54D9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внешкольного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r w:rsidRPr="00835050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 от числа школьн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A54D9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здравоохранения и социального обеспечения</w:t>
            </w:r>
          </w:p>
        </w:tc>
      </w:tr>
      <w:tr w:rsidR="007B54D2" w:rsidRPr="00007C4A" w:rsidTr="006C44FB">
        <w:trPr>
          <w:trHeight w:val="54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Стационары всех типов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Койко-место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A54D9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Поликлиника, амбулатория,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пенсер (без стационара)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Пос./см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A54D9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Станция скорой помощи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6C465E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на 10 тыс</w:t>
            </w:r>
            <w:r w:rsidR="007B54D2">
              <w:rPr>
                <w:rFonts w:ascii="Times New Roman" w:hAnsi="Times New Roman" w:cs="Times New Roman"/>
                <w:sz w:val="24"/>
                <w:szCs w:val="24"/>
              </w:rPr>
              <w:t>. чел. в пр</w:t>
            </w:r>
            <w:r w:rsidR="007B54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B54D2">
              <w:rPr>
                <w:rFonts w:ascii="Times New Roman" w:hAnsi="Times New Roman" w:cs="Times New Roman"/>
                <w:sz w:val="24"/>
                <w:szCs w:val="24"/>
              </w:rPr>
              <w:t>делах  зоны 15 –мин. доступности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A54D9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D5D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1000 чел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1D5D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A54D9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искусства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культуры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F367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1000 чел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  <w:proofErr w:type="gramStart"/>
            <w:r w:rsidRPr="00F367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A54D9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на 1000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A54D9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объект 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A54D9" w:rsidP="0083294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B54D2" w:rsidRPr="00007C4A" w:rsidTr="006C44FB"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Физкультурно-</w:t>
            </w:r>
          </w:p>
        </w:tc>
        <w:tc>
          <w:tcPr>
            <w:tcW w:w="4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спортивные сооружения</w:t>
            </w:r>
          </w:p>
        </w:tc>
      </w:tr>
      <w:tr w:rsidR="007B54D2" w:rsidRPr="00007C4A" w:rsidTr="006C44FB">
        <w:trPr>
          <w:trHeight w:val="8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Спортивно-досуговый комплекс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54D2" w:rsidRPr="00F367A5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367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1000 чел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м</w:t>
            </w:r>
            <w:proofErr w:type="gramStart"/>
            <w:r w:rsidRPr="00F367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A54D9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и общественное питание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 продовольственных и промышленных товаров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020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говой площади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2074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м</w:t>
            </w:r>
            <w:proofErr w:type="gramStart"/>
            <w:r w:rsidRPr="000020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щади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A54D9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Предприятия общественного пит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A54D9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и предприятия бытового и коммунального обслуживания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Предприятие бытового обслужив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Рабочих 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ест на 1 тыс.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A54D9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кол. мест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832948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Пожарные депо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0,4 машин на 1000 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пределах 20 мин. доступности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A54D9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Административно-деловые и хозяйственные учреждения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и учреждения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 с тех. регламентом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банков, операционная касса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604F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1000 чел.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</w:t>
            </w:r>
            <w:proofErr w:type="gramStart"/>
            <w:r w:rsidRPr="009B7E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 на 1000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A54D9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связи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ект/на жилую группу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объект на жилую группу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охраны порядка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B7E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жилую группу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м</w:t>
            </w:r>
            <w:proofErr w:type="gramStart"/>
            <w:r w:rsidRPr="009B7E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 на жилую группу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0A54D9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</w:tbl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7CA4" w:rsidRDefault="007B54D2" w:rsidP="00A77CA4">
      <w:pPr>
        <w:pStyle w:val="a4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54D9" w:rsidRDefault="000A54D9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2.4.  Оценка нормативно-правовой базы, необходимой для функционирования            социальной инфраструктуры.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Default="00A77CA4" w:rsidP="00832948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На сегодняшний день нормативно-правовая база, необходимая для функционирования и развития социаль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 xml:space="preserve">ной инфраструктуры </w:t>
      </w:r>
      <w:r w:rsidR="0083294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A54D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0A54D9">
        <w:rPr>
          <w:rFonts w:ascii="Times New Roman" w:hAnsi="Times New Roman" w:cs="Times New Roman"/>
          <w:bCs/>
          <w:iCs/>
          <w:sz w:val="24"/>
          <w:szCs w:val="24"/>
        </w:rPr>
        <w:t>Усть-Джегутинского</w:t>
      </w:r>
      <w:proofErr w:type="spellEnd"/>
      <w:r w:rsidR="000A54D9">
        <w:rPr>
          <w:rFonts w:ascii="Times New Roman" w:hAnsi="Times New Roman" w:cs="Times New Roman"/>
          <w:bCs/>
          <w:iCs/>
          <w:sz w:val="24"/>
          <w:szCs w:val="24"/>
        </w:rPr>
        <w:t xml:space="preserve"> городского поселения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A54D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недостаточно развита.  Не совершенствован порядок использования земельных ресурсов,  не достаточно сформирован социальный климат, 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недостаточная работа по реабилитации инвалидов, в частности, слабая инфраструктурная доступность для инвалидов, неудовл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творительно решен  вопрос о квотирован</w:t>
      </w:r>
      <w:r w:rsidR="0085667D">
        <w:rPr>
          <w:rFonts w:ascii="Times New Roman" w:hAnsi="Times New Roman" w:cs="Times New Roman"/>
          <w:bCs/>
          <w:iCs/>
          <w:sz w:val="24"/>
          <w:szCs w:val="24"/>
        </w:rPr>
        <w:t>ии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 xml:space="preserve"> рабочих м</w:t>
      </w:r>
      <w:r w:rsidR="00832948">
        <w:rPr>
          <w:rFonts w:ascii="Times New Roman" w:hAnsi="Times New Roman" w:cs="Times New Roman"/>
          <w:bCs/>
          <w:iCs/>
          <w:sz w:val="24"/>
          <w:szCs w:val="24"/>
        </w:rPr>
        <w:t>ест</w:t>
      </w:r>
      <w:r w:rsidR="000A54D9">
        <w:rPr>
          <w:rFonts w:ascii="Times New Roman" w:hAnsi="Times New Roman" w:cs="Times New Roman"/>
          <w:bCs/>
          <w:iCs/>
          <w:sz w:val="24"/>
          <w:szCs w:val="24"/>
        </w:rPr>
        <w:t xml:space="preserve"> для инвалидов</w:t>
      </w:r>
      <w:r w:rsidR="00832948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6A67CA" w:rsidRPr="006A67C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83294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832948" w:rsidRDefault="00832948" w:rsidP="00832948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Default="00A77CA4" w:rsidP="00A77CA4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Pr="00941328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3. Перечень меропри</w:t>
      </w:r>
      <w:r>
        <w:rPr>
          <w:rFonts w:ascii="Times New Roman" w:hAnsi="Times New Roman" w:cs="Times New Roman"/>
          <w:b/>
          <w:sz w:val="24"/>
          <w:szCs w:val="24"/>
        </w:rPr>
        <w:t xml:space="preserve">ятий  по  </w:t>
      </w:r>
      <w:r w:rsidRPr="00941328">
        <w:rPr>
          <w:rFonts w:ascii="Times New Roman" w:hAnsi="Times New Roman" w:cs="Times New Roman"/>
          <w:b/>
          <w:sz w:val="24"/>
          <w:szCs w:val="24"/>
        </w:rPr>
        <w:t xml:space="preserve"> проектированию и реконструкции объектов </w:t>
      </w:r>
    </w:p>
    <w:p w:rsidR="00A77CA4" w:rsidRPr="00941328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социальной инфраструктуры.</w:t>
      </w:r>
    </w:p>
    <w:p w:rsidR="00A77CA4" w:rsidRPr="00007C4A" w:rsidRDefault="00A77CA4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Default="00A77CA4" w:rsidP="007B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9555F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</w:t>
      </w:r>
      <w:r w:rsidR="007B368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7B368F" w:rsidRDefault="007B368F" w:rsidP="007B368F">
      <w:pPr>
        <w:pStyle w:val="a4"/>
        <w:rPr>
          <w:rFonts w:ascii="Times New Roman" w:hAnsi="Times New Roman" w:cs="Times New Roman"/>
          <w:sz w:val="24"/>
          <w:szCs w:val="24"/>
        </w:rPr>
      </w:pPr>
      <w:r w:rsidRPr="00304B43">
        <w:rPr>
          <w:bCs/>
          <w:iCs/>
        </w:rPr>
        <w:t xml:space="preserve"> </w:t>
      </w:r>
      <w:r w:rsidRPr="0003298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   </w:t>
      </w:r>
      <w:r w:rsidRPr="0003298F">
        <w:rPr>
          <w:b/>
          <w:bCs/>
          <w:i/>
          <w:iCs/>
        </w:rPr>
        <w:t xml:space="preserve"> </w:t>
      </w:r>
      <w:r w:rsidRPr="00304B43">
        <w:rPr>
          <w:rFonts w:ascii="Times New Roman" w:hAnsi="Times New Roman" w:cs="Times New Roman"/>
          <w:sz w:val="24"/>
          <w:szCs w:val="24"/>
        </w:rPr>
        <w:t>Первый этап (2016-2021 годы) предусматривает реализацию  мероприятий, имеющих приоритетное значение в улучшении демографической ситуации в муниципальном обр</w:t>
      </w:r>
      <w:r w:rsidRPr="00304B43">
        <w:rPr>
          <w:rFonts w:ascii="Times New Roman" w:hAnsi="Times New Roman" w:cs="Times New Roman"/>
          <w:sz w:val="24"/>
          <w:szCs w:val="24"/>
        </w:rPr>
        <w:t>а</w:t>
      </w:r>
      <w:r w:rsidRPr="00304B43">
        <w:rPr>
          <w:rFonts w:ascii="Times New Roman" w:hAnsi="Times New Roman" w:cs="Times New Roman"/>
          <w:sz w:val="24"/>
          <w:szCs w:val="24"/>
        </w:rPr>
        <w:t>зовании, формировании условий для устойчивого развития сельскохозяйственного пр</w:t>
      </w:r>
      <w:r w:rsidRPr="00304B43">
        <w:rPr>
          <w:rFonts w:ascii="Times New Roman" w:hAnsi="Times New Roman" w:cs="Times New Roman"/>
          <w:sz w:val="24"/>
          <w:szCs w:val="24"/>
        </w:rPr>
        <w:t>о</w:t>
      </w:r>
      <w:r w:rsidRPr="00304B43">
        <w:rPr>
          <w:rFonts w:ascii="Times New Roman" w:hAnsi="Times New Roman" w:cs="Times New Roman"/>
          <w:sz w:val="24"/>
          <w:szCs w:val="24"/>
        </w:rPr>
        <w:t xml:space="preserve">изводства на основе </w:t>
      </w:r>
      <w:proofErr w:type="gramStart"/>
      <w:r w:rsidRPr="00304B43">
        <w:rPr>
          <w:rFonts w:ascii="Times New Roman" w:hAnsi="Times New Roman" w:cs="Times New Roman"/>
          <w:sz w:val="24"/>
          <w:szCs w:val="24"/>
        </w:rPr>
        <w:t>изменения качественных характеристик уровня жизни местного населения</w:t>
      </w:r>
      <w:proofErr w:type="gramEnd"/>
      <w:r w:rsidRPr="00304B43">
        <w:rPr>
          <w:rFonts w:ascii="Times New Roman" w:hAnsi="Times New Roman" w:cs="Times New Roman"/>
          <w:sz w:val="24"/>
          <w:szCs w:val="24"/>
        </w:rPr>
        <w:t>:</w:t>
      </w:r>
    </w:p>
    <w:p w:rsidR="004D0334" w:rsidRDefault="000A54D9" w:rsidP="007B36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школы в северной части города</w:t>
      </w:r>
      <w:r w:rsidR="004D0334">
        <w:rPr>
          <w:rFonts w:ascii="Times New Roman" w:hAnsi="Times New Roman" w:cs="Times New Roman"/>
          <w:sz w:val="24"/>
          <w:szCs w:val="24"/>
        </w:rPr>
        <w:t xml:space="preserve"> на 275 мест;</w:t>
      </w:r>
    </w:p>
    <w:p w:rsidR="000A54D9" w:rsidRDefault="004D0334" w:rsidP="007B36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строительство школы в </w:t>
      </w:r>
      <w:proofErr w:type="gramStart"/>
      <w:r>
        <w:rPr>
          <w:rFonts w:ascii="Times New Roman" w:hAnsi="Times New Roman" w:cs="Times New Roman"/>
          <w:sz w:val="24"/>
          <w:szCs w:val="24"/>
        </w:rPr>
        <w:t>м-н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Головное на 275 мест</w:t>
      </w:r>
      <w:r w:rsidR="000A54D9">
        <w:rPr>
          <w:rFonts w:ascii="Times New Roman" w:hAnsi="Times New Roman" w:cs="Times New Roman"/>
          <w:sz w:val="24"/>
          <w:szCs w:val="24"/>
        </w:rPr>
        <w:t>;</w:t>
      </w:r>
    </w:p>
    <w:p w:rsidR="004D0334" w:rsidRDefault="004D0334" w:rsidP="007B36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B43">
        <w:rPr>
          <w:rFonts w:ascii="Times New Roman" w:hAnsi="Times New Roman" w:cs="Times New Roman"/>
          <w:sz w:val="24"/>
          <w:szCs w:val="24"/>
        </w:rPr>
        <w:t>Во второй этап реализации Программы (2022-2026 годы) будут реализованы следующие мероприятия</w:t>
      </w:r>
    </w:p>
    <w:p w:rsidR="000A54D9" w:rsidRPr="00304B43" w:rsidRDefault="000A54D9" w:rsidP="007B36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ФОК;</w:t>
      </w:r>
    </w:p>
    <w:p w:rsidR="00E470D4" w:rsidRDefault="00E470D4" w:rsidP="007B36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детского сада в северной части города;</w:t>
      </w:r>
    </w:p>
    <w:p w:rsidR="00E470D4" w:rsidRPr="00304B43" w:rsidRDefault="00E470D4" w:rsidP="007B36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0334">
        <w:rPr>
          <w:rFonts w:ascii="Times New Roman" w:hAnsi="Times New Roman" w:cs="Times New Roman"/>
          <w:sz w:val="24"/>
          <w:szCs w:val="24"/>
        </w:rPr>
        <w:t>строительство терапевтического корпуса на 90 коек.</w:t>
      </w:r>
    </w:p>
    <w:p w:rsidR="00A77CA4" w:rsidRDefault="007B368F" w:rsidP="004D033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Программой  предусматривается создание </w:t>
      </w:r>
      <w:proofErr w:type="spellStart"/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 среды для маломобильных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</w:t>
      </w:r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>шенствованных покрытий тротуаров и всех необходимых требований, отнесённых к с</w:t>
      </w:r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зданию </w:t>
      </w:r>
      <w:proofErr w:type="spellStart"/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 w:rsidR="00A77CA4"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 среды.</w:t>
      </w:r>
    </w:p>
    <w:p w:rsidR="004D0334" w:rsidRPr="00456525" w:rsidRDefault="004D0334" w:rsidP="004D0334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4D0334" w:rsidRDefault="00A77CA4" w:rsidP="004D033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57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>Источники финансирования.</w:t>
      </w:r>
      <w:r w:rsidR="004D03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334" w:rsidRPr="00111B39" w:rsidRDefault="004D0334" w:rsidP="004D0334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F0386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F0386">
        <w:rPr>
          <w:rFonts w:ascii="Times New Roman" w:hAnsi="Times New Roman" w:cs="Times New Roman"/>
          <w:sz w:val="24"/>
          <w:szCs w:val="24"/>
        </w:rPr>
        <w:t>грамма реализуется за счет средст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F0386">
        <w:rPr>
          <w:rFonts w:ascii="Times New Roman" w:hAnsi="Times New Roman" w:cs="Times New Roman"/>
          <w:sz w:val="24"/>
          <w:szCs w:val="24"/>
        </w:rPr>
        <w:t xml:space="preserve"> муниципальног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F0386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>, бюджета посел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</w:t>
      </w:r>
      <w:r w:rsidRPr="00EF0386">
        <w:rPr>
          <w:rFonts w:ascii="Times New Roman" w:hAnsi="Times New Roman" w:cs="Times New Roman"/>
          <w:sz w:val="24"/>
          <w:szCs w:val="24"/>
        </w:rPr>
        <w:t>, полученных субсидий из средств федеральног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F0386">
        <w:rPr>
          <w:rFonts w:ascii="Times New Roman" w:hAnsi="Times New Roman" w:cs="Times New Roman"/>
          <w:sz w:val="24"/>
          <w:szCs w:val="24"/>
        </w:rPr>
        <w:t xml:space="preserve"> бюджета и привлечением</w:t>
      </w:r>
      <w:r>
        <w:rPr>
          <w:rFonts w:ascii="Times New Roman" w:hAnsi="Times New Roman" w:cs="Times New Roman"/>
          <w:sz w:val="24"/>
          <w:szCs w:val="24"/>
        </w:rPr>
        <w:t xml:space="preserve"> средств вн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бюджетных источников. 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Прогнозный общий объем финансирования Программы соста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в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ляет </w:t>
      </w:r>
      <w:r w:rsidR="0066006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1048816,0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руб., в том числе:  </w:t>
      </w:r>
    </w:p>
    <w:p w:rsidR="004D0334" w:rsidRPr="00111B39" w:rsidRDefault="00660066" w:rsidP="004D0334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- 304156,64</w:t>
      </w:r>
      <w:r w:rsidR="004D0334"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тыс. руб. – за счет средств федерального бюджета;</w:t>
      </w:r>
    </w:p>
    <w:p w:rsidR="004D0334" w:rsidRPr="00111B39" w:rsidRDefault="00660066" w:rsidP="004D0334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- 419526,14</w:t>
      </w:r>
      <w:r w:rsidR="004D0334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4D0334"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 – за счет средств республиканского бюджета </w:t>
      </w:r>
    </w:p>
    <w:p w:rsidR="004D0334" w:rsidRPr="00111B39" w:rsidRDefault="00660066" w:rsidP="004D0334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- 199275,04</w:t>
      </w:r>
      <w:r w:rsidR="004D0334"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тыс. руб.- за счет средств бюджета муниципального района;</w:t>
      </w:r>
    </w:p>
    <w:p w:rsidR="004D0334" w:rsidRDefault="004D0334" w:rsidP="004D0334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</w:t>
      </w:r>
      <w:r w:rsidR="0066006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73417,12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тыс. руб.- за счет средств бюджета поселения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;</w:t>
      </w:r>
    </w:p>
    <w:p w:rsidR="004D0334" w:rsidRDefault="00660066" w:rsidP="004D033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- 52440,8</w:t>
      </w:r>
      <w:r w:rsidR="004D0334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тыс. руб.  за счет средств внебюджетных источников (юридических лиц, </w:t>
      </w:r>
      <w:r w:rsidR="004D0334"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предприятий, организаций, предпринимателей</w:t>
      </w:r>
      <w:r w:rsidR="004D0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граждан</w:t>
      </w:r>
      <w:proofErr w:type="gramEnd"/>
    </w:p>
    <w:p w:rsidR="004D0334" w:rsidRDefault="004D0334" w:rsidP="004D033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0334" w:rsidRPr="0097323B" w:rsidRDefault="004D0334" w:rsidP="004D0334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4.1 </w:t>
      </w:r>
      <w:r w:rsidRPr="009732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Объемы финансирования реализации программы по годам</w:t>
      </w:r>
    </w:p>
    <w:tbl>
      <w:tblPr>
        <w:tblStyle w:val="a3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802"/>
        <w:gridCol w:w="851"/>
        <w:gridCol w:w="567"/>
        <w:gridCol w:w="708"/>
        <w:gridCol w:w="993"/>
        <w:gridCol w:w="708"/>
        <w:gridCol w:w="993"/>
        <w:gridCol w:w="567"/>
        <w:gridCol w:w="708"/>
        <w:gridCol w:w="851"/>
        <w:gridCol w:w="850"/>
        <w:gridCol w:w="851"/>
        <w:gridCol w:w="709"/>
      </w:tblGrid>
      <w:tr w:rsidR="004D0334" w:rsidTr="00AB6FAA">
        <w:tc>
          <w:tcPr>
            <w:tcW w:w="1183" w:type="dxa"/>
            <w:vMerge w:val="restart"/>
          </w:tcPr>
          <w:p w:rsidR="004D0334" w:rsidRPr="00EF0386" w:rsidRDefault="004D0334" w:rsidP="00AB6FAA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наим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802" w:type="dxa"/>
            <w:vMerge w:val="restart"/>
            <w:tcBorders>
              <w:right w:val="single" w:sz="4" w:space="0" w:color="auto"/>
            </w:tcBorders>
          </w:tcPr>
          <w:p w:rsidR="004D0334" w:rsidRDefault="004D0334" w:rsidP="00AB6F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4D0334" w:rsidRPr="00EF0386" w:rsidRDefault="004D0334" w:rsidP="00AB6F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334" w:rsidRPr="00EF0386" w:rsidRDefault="004D0334" w:rsidP="00AB6F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4D0334" w:rsidRPr="00EF0386" w:rsidRDefault="004D0334" w:rsidP="00AB6F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годам реализации программы</w:t>
            </w:r>
          </w:p>
        </w:tc>
      </w:tr>
      <w:tr w:rsidR="004D0334" w:rsidRPr="00677FFC" w:rsidTr="00AB6FAA">
        <w:tc>
          <w:tcPr>
            <w:tcW w:w="1183" w:type="dxa"/>
            <w:vMerge/>
          </w:tcPr>
          <w:p w:rsidR="004D0334" w:rsidRPr="00EF0386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right w:val="single" w:sz="4" w:space="0" w:color="auto"/>
            </w:tcBorders>
          </w:tcPr>
          <w:p w:rsidR="004D0334" w:rsidRPr="004A4B99" w:rsidRDefault="004D0334" w:rsidP="00AB6FAA">
            <w:pPr>
              <w:pStyle w:val="7"/>
              <w:outlineLvl w:val="6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334" w:rsidRPr="004A4B99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4D0334" w:rsidRPr="004E47A8" w:rsidRDefault="004D0334" w:rsidP="00AB6FAA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2016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D0334" w:rsidRPr="004E47A8" w:rsidRDefault="004D0334" w:rsidP="00AB6FA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D0334" w:rsidRPr="004E47A8" w:rsidRDefault="004D0334" w:rsidP="00AB6FA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D0334" w:rsidRPr="004E47A8" w:rsidRDefault="004D0334" w:rsidP="00AB6FA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D0334" w:rsidRPr="004E47A8" w:rsidRDefault="004D0334" w:rsidP="00AB6FA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D0334" w:rsidRPr="004E47A8" w:rsidRDefault="004D0334" w:rsidP="00AB6FA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D0334" w:rsidRPr="004E47A8" w:rsidRDefault="004D0334" w:rsidP="00AB6FA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0334" w:rsidRPr="004E47A8" w:rsidRDefault="004D0334" w:rsidP="00AB6FA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0334" w:rsidRPr="004E47A8" w:rsidRDefault="004D0334" w:rsidP="00AB6F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D0334" w:rsidRPr="004E47A8" w:rsidRDefault="004D0334" w:rsidP="00AB6FA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</w:tr>
      <w:tr w:rsidR="004D0334" w:rsidRPr="00677FFC" w:rsidTr="00AB6FAA">
        <w:trPr>
          <w:trHeight w:val="611"/>
        </w:trPr>
        <w:tc>
          <w:tcPr>
            <w:tcW w:w="1183" w:type="dxa"/>
            <w:vMerge w:val="restart"/>
          </w:tcPr>
          <w:p w:rsidR="004D0334" w:rsidRPr="00EF0386" w:rsidRDefault="00660066" w:rsidP="00AB6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 СОШ северная часть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рода 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4D0334" w:rsidRPr="004E47A8" w:rsidRDefault="00660066" w:rsidP="00660066">
            <w:pPr>
              <w:pStyle w:val="7"/>
              <w:ind w:left="0" w:firstLine="0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0334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D0334" w:rsidRPr="00677FFC" w:rsidTr="00AB6FAA">
        <w:trPr>
          <w:trHeight w:val="676"/>
        </w:trPr>
        <w:tc>
          <w:tcPr>
            <w:tcW w:w="1183" w:type="dxa"/>
            <w:vMerge/>
          </w:tcPr>
          <w:p w:rsidR="004D0334" w:rsidRDefault="004D0334" w:rsidP="00AB6F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4D0334" w:rsidRPr="004E47A8" w:rsidRDefault="00660066" w:rsidP="00AB6FAA">
            <w:pPr>
              <w:pStyle w:val="7"/>
              <w:outlineLvl w:val="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0334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278241,0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34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278241,0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D0334" w:rsidRPr="004E47A8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11C8C" w:rsidRPr="00EF0386" w:rsidTr="00AB6FAA">
        <w:trPr>
          <w:trHeight w:val="360"/>
        </w:trPr>
        <w:tc>
          <w:tcPr>
            <w:tcW w:w="1183" w:type="dxa"/>
            <w:vMerge w:val="restart"/>
          </w:tcPr>
          <w:p w:rsidR="00811C8C" w:rsidRPr="00EF0386" w:rsidRDefault="00811C8C" w:rsidP="00811C8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ство  СОШ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ловное 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811C8C" w:rsidRPr="004E47A8" w:rsidRDefault="00811C8C" w:rsidP="00AB6FAA">
            <w:pPr>
              <w:pStyle w:val="7"/>
              <w:ind w:left="0" w:firstLine="0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11C8C" w:rsidRPr="00EF0386" w:rsidTr="00AB6FAA">
        <w:trPr>
          <w:trHeight w:val="305"/>
        </w:trPr>
        <w:tc>
          <w:tcPr>
            <w:tcW w:w="1183" w:type="dxa"/>
            <w:vMerge/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sz w:val="16"/>
                <w:szCs w:val="16"/>
              </w:rPr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278241,0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278241,0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11C8C" w:rsidRPr="00EF0386" w:rsidTr="00AB6FAA">
        <w:trPr>
          <w:trHeight w:val="290"/>
        </w:trPr>
        <w:tc>
          <w:tcPr>
            <w:tcW w:w="1183" w:type="dxa"/>
            <w:vMerge w:val="restart"/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ДОУ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11C8C" w:rsidRPr="00EF0386" w:rsidTr="00AB6FAA">
        <w:trPr>
          <w:trHeight w:val="387"/>
        </w:trPr>
        <w:tc>
          <w:tcPr>
            <w:tcW w:w="1183" w:type="dxa"/>
            <w:vMerge/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225171,0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225171,0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11C8C" w:rsidRPr="00EF0386" w:rsidTr="00AB6FAA">
        <w:trPr>
          <w:trHeight w:val="454"/>
        </w:trPr>
        <w:tc>
          <w:tcPr>
            <w:tcW w:w="1183" w:type="dxa"/>
            <w:vMerge w:val="restart"/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тер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певтич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пуса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11C8C" w:rsidRPr="00EF0386" w:rsidTr="00811C8C">
        <w:trPr>
          <w:trHeight w:val="453"/>
        </w:trPr>
        <w:tc>
          <w:tcPr>
            <w:tcW w:w="1183" w:type="dxa"/>
            <w:vMerge/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253485,0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253485,0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11C8C" w:rsidRPr="00EF0386" w:rsidTr="00811C8C">
        <w:trPr>
          <w:trHeight w:val="750"/>
        </w:trPr>
        <w:tc>
          <w:tcPr>
            <w:tcW w:w="1183" w:type="dxa"/>
            <w:vMerge w:val="restart"/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кул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турно-оздоров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тельного комплекса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11C8C" w:rsidRPr="00EF0386" w:rsidTr="00AB6FAA">
        <w:trPr>
          <w:trHeight w:val="615"/>
        </w:trPr>
        <w:tc>
          <w:tcPr>
            <w:tcW w:w="1183" w:type="dxa"/>
            <w:vMerge/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Тыс.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13678,0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13678,0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0334" w:rsidRDefault="004D0334" w:rsidP="004D033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D0334" w:rsidRPr="0097323B" w:rsidRDefault="004D0334" w:rsidP="004D033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4.2. </w:t>
      </w:r>
      <w:r w:rsidRPr="0097323B">
        <w:rPr>
          <w:rFonts w:ascii="Times New Roman" w:hAnsi="Times New Roman" w:cs="Times New Roman"/>
          <w:b/>
          <w:sz w:val="24"/>
          <w:szCs w:val="24"/>
        </w:rPr>
        <w:t>Источники финансирования мероприятий программы</w:t>
      </w:r>
    </w:p>
    <w:p w:rsidR="004D0334" w:rsidRDefault="004D0334" w:rsidP="004D033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D0334" w:rsidRDefault="004D0334" w:rsidP="004D0334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802"/>
        <w:gridCol w:w="992"/>
        <w:gridCol w:w="1276"/>
        <w:gridCol w:w="1559"/>
        <w:gridCol w:w="1560"/>
        <w:gridCol w:w="1559"/>
        <w:gridCol w:w="2410"/>
      </w:tblGrid>
      <w:tr w:rsidR="004D0334" w:rsidTr="00AB6FAA">
        <w:tc>
          <w:tcPr>
            <w:tcW w:w="1183" w:type="dxa"/>
            <w:vMerge w:val="restart"/>
          </w:tcPr>
          <w:p w:rsidR="004D0334" w:rsidRPr="00EF0386" w:rsidRDefault="004D0334" w:rsidP="00AB6FAA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802" w:type="dxa"/>
            <w:vMerge w:val="restart"/>
            <w:tcBorders>
              <w:right w:val="single" w:sz="4" w:space="0" w:color="auto"/>
            </w:tcBorders>
          </w:tcPr>
          <w:p w:rsidR="004D0334" w:rsidRDefault="004D0334" w:rsidP="00AB6F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4D0334" w:rsidRPr="00EF0386" w:rsidRDefault="004D0334" w:rsidP="00AB6F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334" w:rsidRPr="00EF0386" w:rsidRDefault="004D0334" w:rsidP="00AB6F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36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D0334" w:rsidRPr="00EF0386" w:rsidRDefault="004D0334" w:rsidP="00AB6F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4D0334" w:rsidRPr="00677FFC" w:rsidTr="00AB6FAA">
        <w:tc>
          <w:tcPr>
            <w:tcW w:w="1183" w:type="dxa"/>
            <w:vMerge/>
          </w:tcPr>
          <w:p w:rsidR="004D0334" w:rsidRPr="00EF0386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right w:val="single" w:sz="4" w:space="0" w:color="auto"/>
            </w:tcBorders>
          </w:tcPr>
          <w:p w:rsidR="004D0334" w:rsidRPr="004A4B99" w:rsidRDefault="004D0334" w:rsidP="00AB6FAA">
            <w:pPr>
              <w:pStyle w:val="7"/>
              <w:outlineLvl w:val="6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334" w:rsidRPr="004A4B99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D0334" w:rsidRPr="0022657A" w:rsidRDefault="004D0334" w:rsidP="00AB6FAA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федерального бюджета;</w:t>
            </w:r>
          </w:p>
          <w:p w:rsidR="004D0334" w:rsidRPr="0022657A" w:rsidRDefault="004D0334" w:rsidP="00AB6FA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D0334" w:rsidRPr="0022657A" w:rsidRDefault="004D0334" w:rsidP="00AB6FAA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республиканского бюджета; </w:t>
            </w:r>
          </w:p>
          <w:p w:rsidR="004D0334" w:rsidRPr="0022657A" w:rsidRDefault="004D0334" w:rsidP="00AB6FA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D0334" w:rsidRPr="0022657A" w:rsidRDefault="004D0334" w:rsidP="00AB6FAA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бюджета муниц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и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пального района;</w:t>
            </w:r>
          </w:p>
          <w:p w:rsidR="004D0334" w:rsidRPr="0022657A" w:rsidRDefault="004D0334" w:rsidP="00AB6FA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D0334" w:rsidRPr="0022657A" w:rsidRDefault="004D0334" w:rsidP="00AB6FAA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бюджета посел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е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ния;</w:t>
            </w:r>
          </w:p>
          <w:p w:rsidR="004D0334" w:rsidRPr="0022657A" w:rsidRDefault="004D0334" w:rsidP="00AB6FA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4D0334" w:rsidRPr="0022657A" w:rsidRDefault="004D0334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внебюджетных источников (юридических лиц, 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предприятий, организаций, предпринимателей, граждан)</w:t>
            </w:r>
          </w:p>
          <w:p w:rsidR="004D0334" w:rsidRPr="0022657A" w:rsidRDefault="004D0334" w:rsidP="00AB6FA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11C8C" w:rsidRPr="00677FFC" w:rsidTr="00AB6FAA">
        <w:trPr>
          <w:trHeight w:val="611"/>
        </w:trPr>
        <w:tc>
          <w:tcPr>
            <w:tcW w:w="1183" w:type="dxa"/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 СОШ северная часть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рода </w:t>
            </w:r>
          </w:p>
          <w:p w:rsidR="00811C8C" w:rsidRPr="00EF0386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811C8C" w:rsidRDefault="00811C8C" w:rsidP="00AB6FAA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Тыс. </w:t>
            </w:r>
          </w:p>
          <w:p w:rsidR="00811C8C" w:rsidRPr="004E47A8" w:rsidRDefault="00811C8C" w:rsidP="00AB6FAA">
            <w:pPr>
              <w:pStyle w:val="7"/>
              <w:outlineLvl w:val="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278241,0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80689,89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111296,4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52865,79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19476,87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13912,05</w:t>
            </w:r>
          </w:p>
        </w:tc>
      </w:tr>
      <w:tr w:rsidR="00811C8C" w:rsidRPr="00EF0386" w:rsidTr="00AB6FAA">
        <w:trPr>
          <w:trHeight w:val="925"/>
        </w:trPr>
        <w:tc>
          <w:tcPr>
            <w:tcW w:w="1183" w:type="dxa"/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ство  СОШ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ловное</w:t>
            </w:r>
          </w:p>
          <w:p w:rsidR="00811C8C" w:rsidRDefault="00811C8C" w:rsidP="00AB6F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" w:type="dxa"/>
          </w:tcPr>
          <w:p w:rsidR="00811C8C" w:rsidRDefault="00811C8C" w:rsidP="00AB6FAA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Тыс. </w:t>
            </w:r>
          </w:p>
          <w:p w:rsidR="00811C8C" w:rsidRDefault="00811C8C" w:rsidP="00AB6FA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278241,0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80689,89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111296,4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52865,79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19476,87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13912,05</w:t>
            </w:r>
          </w:p>
        </w:tc>
      </w:tr>
      <w:tr w:rsidR="00811C8C" w:rsidRPr="00EF0386" w:rsidTr="00AB6FAA">
        <w:trPr>
          <w:trHeight w:val="925"/>
        </w:trPr>
        <w:tc>
          <w:tcPr>
            <w:tcW w:w="1183" w:type="dxa"/>
          </w:tcPr>
          <w:p w:rsidR="00811C8C" w:rsidRDefault="00811C8C" w:rsidP="001A17F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ДОУ</w:t>
            </w:r>
          </w:p>
        </w:tc>
        <w:tc>
          <w:tcPr>
            <w:tcW w:w="802" w:type="dxa"/>
          </w:tcPr>
          <w:p w:rsidR="00811C8C" w:rsidRDefault="00811C8C" w:rsidP="00AB6FAA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Тыс. </w:t>
            </w:r>
          </w:p>
          <w:p w:rsidR="00811C8C" w:rsidRDefault="00811C8C" w:rsidP="00AB6FA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225171,0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65299,59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90068,4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42782,49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15761,97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11258,55</w:t>
            </w:r>
          </w:p>
        </w:tc>
      </w:tr>
      <w:tr w:rsidR="00811C8C" w:rsidRPr="00EF0386" w:rsidTr="00AB6FAA">
        <w:trPr>
          <w:trHeight w:val="925"/>
        </w:trPr>
        <w:tc>
          <w:tcPr>
            <w:tcW w:w="1183" w:type="dxa"/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тер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певтич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ко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пуса</w:t>
            </w:r>
          </w:p>
        </w:tc>
        <w:tc>
          <w:tcPr>
            <w:tcW w:w="802" w:type="dxa"/>
          </w:tcPr>
          <w:p w:rsidR="00811C8C" w:rsidRDefault="00811C8C" w:rsidP="00AB6FAA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Тыс. </w:t>
            </w:r>
          </w:p>
          <w:p w:rsidR="00811C8C" w:rsidRDefault="00811C8C" w:rsidP="00AB6FA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253485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73510,65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11C8C" w:rsidRPr="004E47A8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101394,0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11C8C" w:rsidRPr="004E47A8" w:rsidRDefault="00454F2F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48162,15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11C8C" w:rsidRPr="004E47A8" w:rsidRDefault="00454F2F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17743,95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11C8C" w:rsidRPr="004E47A8" w:rsidRDefault="00454F2F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12674,25</w:t>
            </w:r>
          </w:p>
        </w:tc>
      </w:tr>
      <w:tr w:rsidR="00811C8C" w:rsidRPr="00EF0386" w:rsidTr="00AB6FAA">
        <w:trPr>
          <w:trHeight w:val="925"/>
        </w:trPr>
        <w:tc>
          <w:tcPr>
            <w:tcW w:w="1183" w:type="dxa"/>
          </w:tcPr>
          <w:p w:rsidR="00811C8C" w:rsidRDefault="00811C8C" w:rsidP="00AB6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кул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турно-оздоров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комплекса</w:t>
            </w:r>
          </w:p>
        </w:tc>
        <w:tc>
          <w:tcPr>
            <w:tcW w:w="802" w:type="dxa"/>
          </w:tcPr>
          <w:p w:rsidR="00811C8C" w:rsidRDefault="00811C8C" w:rsidP="00AB6FAA">
            <w:pPr>
              <w:pStyle w:val="7"/>
              <w:outlineLvl w:val="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Тыс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992" w:type="dxa"/>
          </w:tcPr>
          <w:p w:rsidR="00811C8C" w:rsidRDefault="00454F2F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13678,0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11C8C" w:rsidRDefault="00454F2F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3966,62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11C8C" w:rsidRDefault="00454F2F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5471,2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11C8C" w:rsidRDefault="00454F2F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2598,82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11C8C" w:rsidRDefault="00454F2F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957,46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11C8C" w:rsidRDefault="00454F2F" w:rsidP="00AB6FA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683,9</w:t>
            </w:r>
          </w:p>
        </w:tc>
      </w:tr>
    </w:tbl>
    <w:p w:rsidR="00A77CA4" w:rsidRPr="00941328" w:rsidRDefault="00A77CA4" w:rsidP="00A77CA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 Оценка эффективности мероприятий.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Основной оценкой эффективности мероприятий (инвестиционных проектов) по прое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sz w:val="24"/>
          <w:szCs w:val="24"/>
          <w:lang w:eastAsia="ru-RU"/>
        </w:rPr>
        <w:t>тированию, строительству, реконструкции объектов социальной инфраструктуры пос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ления  является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улучшение качества жизни населения на основе динамичного развития всех отраслей экономики и социальной сферы и выполне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ния,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реализация целей и задач по пяти стратегическим направле</w:t>
      </w:r>
      <w:r w:rsidR="007B54D2">
        <w:rPr>
          <w:rFonts w:ascii="Times New Roman" w:hAnsi="Times New Roman" w:cs="Times New Roman"/>
          <w:sz w:val="24"/>
          <w:szCs w:val="24"/>
          <w:lang w:eastAsia="ru-RU"/>
        </w:rPr>
        <w:t>ниям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оздание и развитие организационно-правовых условий для экономического и социал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ного разви</w:t>
      </w:r>
      <w:r>
        <w:rPr>
          <w:rFonts w:ascii="Times New Roman" w:hAnsi="Times New Roman" w:cs="Times New Roman"/>
          <w:sz w:val="24"/>
          <w:szCs w:val="24"/>
          <w:lang w:eastAsia="ru-RU"/>
        </w:rPr>
        <w:t>тия территории;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ост уровн</w:t>
      </w:r>
      <w:r>
        <w:rPr>
          <w:rFonts w:ascii="Times New Roman" w:hAnsi="Times New Roman" w:cs="Times New Roman"/>
          <w:sz w:val="24"/>
          <w:szCs w:val="24"/>
          <w:lang w:eastAsia="ru-RU"/>
        </w:rPr>
        <w:t>я благосостояния жителей;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ост экономического потенциала </w:t>
      </w:r>
      <w:r w:rsidR="0089060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470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470D4">
        <w:rPr>
          <w:rFonts w:ascii="Times New Roman" w:hAnsi="Times New Roman" w:cs="Times New Roman"/>
          <w:sz w:val="24"/>
          <w:szCs w:val="24"/>
          <w:lang w:eastAsia="ru-RU"/>
        </w:rPr>
        <w:t>Усть-Джегутинского</w:t>
      </w:r>
      <w:proofErr w:type="spellEnd"/>
      <w:r w:rsidR="00E470D4">
        <w:rPr>
          <w:rFonts w:ascii="Times New Roman" w:hAnsi="Times New Roman" w:cs="Times New Roman"/>
          <w:sz w:val="24"/>
          <w:szCs w:val="24"/>
          <w:lang w:eastAsia="ru-RU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eastAsia="ru-RU"/>
        </w:rPr>
        <w:t>П;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ф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ормирование бла</w:t>
      </w:r>
      <w:r>
        <w:rPr>
          <w:rFonts w:ascii="Times New Roman" w:hAnsi="Times New Roman" w:cs="Times New Roman"/>
          <w:sz w:val="24"/>
          <w:szCs w:val="24"/>
          <w:lang w:eastAsia="ru-RU"/>
        </w:rPr>
        <w:t>гоприятного социального климата;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ост качества среды жизнедеятельности.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В результате осуществления пл</w:t>
      </w:r>
      <w:r>
        <w:rPr>
          <w:rFonts w:ascii="Times New Roman" w:hAnsi="Times New Roman" w:cs="Times New Roman"/>
          <w:sz w:val="24"/>
          <w:szCs w:val="24"/>
          <w:lang w:eastAsia="ru-RU"/>
        </w:rPr>
        <w:t>анируемых мероприятий ожидается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 повышение откр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тости инвестиционного процесса, уровня подготовки бизнес-планов и других докуме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тов при поиске потенциальных инвесторов и, соответственно, общее увеличение инв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стиционной активности</w:t>
      </w:r>
      <w:r w:rsidR="00267C0C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 w:rsidR="0089060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470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470D4">
        <w:rPr>
          <w:rFonts w:ascii="Times New Roman" w:hAnsi="Times New Roman" w:cs="Times New Roman"/>
          <w:sz w:val="24"/>
          <w:szCs w:val="24"/>
          <w:lang w:eastAsia="ru-RU"/>
        </w:rPr>
        <w:t>Усть-Джегутинском</w:t>
      </w:r>
      <w:proofErr w:type="spellEnd"/>
      <w:r w:rsidR="00E470D4">
        <w:rPr>
          <w:rFonts w:ascii="Times New Roman" w:hAnsi="Times New Roman" w:cs="Times New Roman"/>
          <w:sz w:val="24"/>
          <w:szCs w:val="24"/>
          <w:lang w:eastAsia="ru-RU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eastAsia="ru-RU"/>
        </w:rPr>
        <w:t>П.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Основным результатом формирования благоприятного социального климата должно стать повышение уровня жизни малообеспеченных слоев населения </w:t>
      </w:r>
      <w:r w:rsidR="00E470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470D4">
        <w:rPr>
          <w:rFonts w:ascii="Times New Roman" w:hAnsi="Times New Roman" w:cs="Times New Roman"/>
          <w:sz w:val="24"/>
          <w:szCs w:val="24"/>
          <w:lang w:eastAsia="ru-RU"/>
        </w:rPr>
        <w:t>Усть-Джегутинского</w:t>
      </w:r>
      <w:proofErr w:type="spellEnd"/>
      <w:r w:rsidR="00E470D4">
        <w:rPr>
          <w:rFonts w:ascii="Times New Roman" w:hAnsi="Times New Roman" w:cs="Times New Roman"/>
          <w:sz w:val="24"/>
          <w:szCs w:val="24"/>
          <w:lang w:eastAsia="ru-RU"/>
        </w:rPr>
        <w:t xml:space="preserve"> городского поселения.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 </w:t>
      </w:r>
      <w:r w:rsidRPr="00735857">
        <w:rPr>
          <w:rFonts w:ascii="Times New Roman" w:hAnsi="Times New Roman" w:cs="Times New Roman"/>
          <w:b/>
          <w:sz w:val="24"/>
          <w:szCs w:val="24"/>
        </w:rPr>
        <w:t xml:space="preserve">Создание организационно-правовых условий для экономического и социального развития </w:t>
      </w:r>
      <w:r w:rsidR="00267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38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70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92485">
        <w:rPr>
          <w:rFonts w:ascii="Times New Roman" w:hAnsi="Times New Roman" w:cs="Times New Roman"/>
          <w:b/>
          <w:sz w:val="24"/>
          <w:szCs w:val="24"/>
        </w:rPr>
        <w:t>Усть-Джегутинского</w:t>
      </w:r>
      <w:proofErr w:type="spellEnd"/>
      <w:r w:rsidR="00092485">
        <w:rPr>
          <w:rFonts w:ascii="Times New Roman" w:hAnsi="Times New Roman" w:cs="Times New Roman"/>
          <w:b/>
          <w:sz w:val="24"/>
          <w:szCs w:val="24"/>
        </w:rPr>
        <w:t xml:space="preserve"> городского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5857">
        <w:rPr>
          <w:rFonts w:ascii="Times New Roman" w:hAnsi="Times New Roman" w:cs="Times New Roman"/>
          <w:b/>
          <w:sz w:val="24"/>
          <w:szCs w:val="24"/>
        </w:rPr>
        <w:t xml:space="preserve"> поселения</w:t>
      </w:r>
    </w:p>
    <w:p w:rsidR="00A77CA4" w:rsidRPr="00735857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857">
        <w:rPr>
          <w:rFonts w:ascii="Times New Roman" w:hAnsi="Times New Roman" w:cs="Times New Roman"/>
          <w:sz w:val="24"/>
          <w:szCs w:val="24"/>
        </w:rPr>
        <w:t>Совершенствование нормативно-правовой базы является важнейшим инструментом воздействия на внутреннюю среду, в которой будет осуществляться реализация пр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граммных мероприятий.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Основной целью совершенствования нормативно-правовой базы является создание н</w:t>
      </w:r>
      <w:r w:rsidRPr="00735857">
        <w:rPr>
          <w:rFonts w:ascii="Times New Roman" w:hAnsi="Times New Roman" w:cs="Times New Roman"/>
          <w:sz w:val="24"/>
          <w:szCs w:val="24"/>
        </w:rPr>
        <w:t>е</w:t>
      </w:r>
      <w:r w:rsidRPr="00735857">
        <w:rPr>
          <w:rFonts w:ascii="Times New Roman" w:hAnsi="Times New Roman" w:cs="Times New Roman"/>
          <w:sz w:val="24"/>
          <w:szCs w:val="24"/>
        </w:rPr>
        <w:t xml:space="preserve">обходимых условий для развития потенциала </w:t>
      </w:r>
      <w:r w:rsidR="00092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2485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="00092485">
        <w:rPr>
          <w:rFonts w:ascii="Times New Roman" w:hAnsi="Times New Roman" w:cs="Times New Roman"/>
          <w:sz w:val="24"/>
          <w:szCs w:val="24"/>
        </w:rPr>
        <w:t xml:space="preserve"> городского</w:t>
      </w:r>
      <w:r>
        <w:rPr>
          <w:rFonts w:ascii="Times New Roman" w:hAnsi="Times New Roman" w:cs="Times New Roman"/>
          <w:sz w:val="24"/>
          <w:szCs w:val="24"/>
        </w:rPr>
        <w:t xml:space="preserve"> посел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</w:t>
      </w:r>
      <w:r w:rsidRPr="00735857">
        <w:rPr>
          <w:rFonts w:ascii="Times New Roman" w:hAnsi="Times New Roman" w:cs="Times New Roman"/>
          <w:sz w:val="24"/>
          <w:szCs w:val="24"/>
        </w:rPr>
        <w:t xml:space="preserve"> и обеспечения устойчивого экономического роста, сбалансированного социального и экологического развития.</w:t>
      </w:r>
    </w:p>
    <w:p w:rsidR="00A77CA4" w:rsidRPr="009B75F1" w:rsidRDefault="00A77CA4" w:rsidP="00A77CA4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6.1.  Основные направления совершенствования нормативно-правовой                            базы </w:t>
      </w:r>
      <w:r w:rsidR="0009248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092485">
        <w:rPr>
          <w:rFonts w:ascii="Times New Roman" w:hAnsi="Times New Roman" w:cs="Times New Roman"/>
          <w:b/>
          <w:bCs/>
          <w:i/>
          <w:sz w:val="24"/>
          <w:szCs w:val="24"/>
        </w:rPr>
        <w:t>Усть-Джегутинского</w:t>
      </w:r>
      <w:proofErr w:type="spellEnd"/>
      <w:r w:rsidR="0009248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городского поселения.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Основными направлениями совершенствования нормативно-правовой базы являются:</w:t>
      </w:r>
    </w:p>
    <w:p w:rsidR="00A77CA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5857">
        <w:rPr>
          <w:rFonts w:ascii="Times New Roman" w:hAnsi="Times New Roman" w:cs="Times New Roman"/>
          <w:sz w:val="24"/>
          <w:szCs w:val="24"/>
        </w:rPr>
        <w:t>стимулирован</w:t>
      </w:r>
      <w:r>
        <w:rPr>
          <w:rFonts w:ascii="Times New Roman" w:hAnsi="Times New Roman" w:cs="Times New Roman"/>
          <w:sz w:val="24"/>
          <w:szCs w:val="24"/>
        </w:rPr>
        <w:t>ие инвестиционной деятельности;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5857">
        <w:rPr>
          <w:rFonts w:ascii="Times New Roman" w:hAnsi="Times New Roman" w:cs="Times New Roman"/>
          <w:sz w:val="24"/>
          <w:szCs w:val="24"/>
        </w:rPr>
        <w:t xml:space="preserve">совершенствование порядка 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857">
        <w:rPr>
          <w:rFonts w:ascii="Times New Roman" w:hAnsi="Times New Roman" w:cs="Times New Roman"/>
          <w:sz w:val="24"/>
          <w:szCs w:val="24"/>
        </w:rPr>
        <w:t>земельных ресурсов;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5857">
        <w:rPr>
          <w:rFonts w:ascii="Times New Roman" w:hAnsi="Times New Roman" w:cs="Times New Roman"/>
          <w:sz w:val="24"/>
          <w:szCs w:val="24"/>
        </w:rPr>
        <w:t>формирование благоприятного социального климата.</w:t>
      </w:r>
    </w:p>
    <w:p w:rsidR="00A77CA4" w:rsidRPr="009B75F1" w:rsidRDefault="00A77CA4" w:rsidP="00A77CA4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>6.2. Мероприятия по развитию нормативно-правовой базы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Стимулирование инвестиционной деятельности через создание действенных правовых и административных инструментов.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 xml:space="preserve">Недостаточная инвестиционная активность является одной из наиболее важных проблем социально-экономического развития </w:t>
      </w:r>
      <w:r w:rsidR="00092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2485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="00092485">
        <w:rPr>
          <w:rFonts w:ascii="Times New Roman" w:hAnsi="Times New Roman" w:cs="Times New Roman"/>
          <w:sz w:val="24"/>
          <w:szCs w:val="24"/>
        </w:rPr>
        <w:t xml:space="preserve"> ГП</w:t>
      </w:r>
      <w:r w:rsidRPr="00735857">
        <w:rPr>
          <w:rFonts w:ascii="Times New Roman" w:hAnsi="Times New Roman" w:cs="Times New Roman"/>
          <w:sz w:val="24"/>
          <w:szCs w:val="24"/>
        </w:rPr>
        <w:t>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857">
        <w:rPr>
          <w:rFonts w:ascii="Times New Roman" w:hAnsi="Times New Roman" w:cs="Times New Roman"/>
          <w:sz w:val="24"/>
          <w:szCs w:val="24"/>
        </w:rPr>
        <w:t>Серьезными препятствиями на пути к росту инвестиционной активности являются в</w:t>
      </w:r>
      <w:r w:rsidRPr="00735857">
        <w:rPr>
          <w:rFonts w:ascii="Times New Roman" w:hAnsi="Times New Roman" w:cs="Times New Roman"/>
          <w:sz w:val="24"/>
          <w:szCs w:val="24"/>
        </w:rPr>
        <w:t>ы</w:t>
      </w:r>
      <w:r w:rsidRPr="00735857">
        <w:rPr>
          <w:rFonts w:ascii="Times New Roman" w:hAnsi="Times New Roman" w:cs="Times New Roman"/>
          <w:sz w:val="24"/>
          <w:szCs w:val="24"/>
        </w:rPr>
        <w:t>сокий инвестиционный риск и недостаток возможностей выгодного вложения капитала.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857">
        <w:rPr>
          <w:rFonts w:ascii="Times New Roman" w:hAnsi="Times New Roman" w:cs="Times New Roman"/>
          <w:sz w:val="24"/>
          <w:szCs w:val="24"/>
        </w:rPr>
        <w:t>Совершенствование нормативно-правовой базы в данной области направлено на уменьшение инвестиционного риска путем стимулирования создания страховых фондов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5857">
        <w:rPr>
          <w:rFonts w:ascii="Times New Roman" w:hAnsi="Times New Roman" w:cs="Times New Roman"/>
          <w:sz w:val="24"/>
          <w:szCs w:val="24"/>
        </w:rPr>
        <w:lastRenderedPageBreak/>
        <w:t>предоставления государственных гарантий, льгот и иных форм государственной по</w:t>
      </w:r>
      <w:r w:rsidRPr="00735857">
        <w:rPr>
          <w:rFonts w:ascii="Times New Roman" w:hAnsi="Times New Roman" w:cs="Times New Roman"/>
          <w:sz w:val="24"/>
          <w:szCs w:val="24"/>
        </w:rPr>
        <w:t>д</w:t>
      </w:r>
      <w:r w:rsidRPr="00735857">
        <w:rPr>
          <w:rFonts w:ascii="Times New Roman" w:hAnsi="Times New Roman" w:cs="Times New Roman"/>
          <w:sz w:val="24"/>
          <w:szCs w:val="24"/>
        </w:rPr>
        <w:t>держки. Немаловажным направлением в данной сфере является упорядочение земельных отношений, обеспечение рационального природопользования при минимизации отриц</w:t>
      </w:r>
      <w:r w:rsidRPr="00735857">
        <w:rPr>
          <w:rFonts w:ascii="Times New Roman" w:hAnsi="Times New Roman" w:cs="Times New Roman"/>
          <w:sz w:val="24"/>
          <w:szCs w:val="24"/>
        </w:rPr>
        <w:t>а</w:t>
      </w:r>
      <w:r w:rsidRPr="00735857">
        <w:rPr>
          <w:rFonts w:ascii="Times New Roman" w:hAnsi="Times New Roman" w:cs="Times New Roman"/>
          <w:sz w:val="24"/>
          <w:szCs w:val="24"/>
        </w:rPr>
        <w:t>тельных воздействий на окружающую среду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5857">
        <w:rPr>
          <w:rFonts w:ascii="Times New Roman" w:hAnsi="Times New Roman" w:cs="Times New Roman"/>
          <w:sz w:val="24"/>
          <w:szCs w:val="24"/>
        </w:rPr>
        <w:t xml:space="preserve"> что должно стать стимулом к активизации инвестиционной деятельности, повышению ин</w:t>
      </w:r>
      <w:r>
        <w:rPr>
          <w:rFonts w:ascii="Times New Roman" w:hAnsi="Times New Roman" w:cs="Times New Roman"/>
          <w:sz w:val="24"/>
          <w:szCs w:val="24"/>
        </w:rPr>
        <w:t>вестиционной привлекательности сел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ского</w:t>
      </w:r>
      <w:r w:rsidRPr="00735857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35857">
        <w:rPr>
          <w:rFonts w:ascii="Times New Roman" w:hAnsi="Times New Roman" w:cs="Times New Roman"/>
          <w:sz w:val="24"/>
          <w:szCs w:val="24"/>
        </w:rPr>
        <w:t>Большую роль в данной работе будет играть взаимодействие с федеральными и реги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нальными органами власти по совершенствованию порядка лицензирования и ввода в промышленную эксплуатацию стратегических месторождений полезных ископаемых, лесных и водных ресурсов.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35857">
        <w:rPr>
          <w:rFonts w:ascii="Times New Roman" w:hAnsi="Times New Roman" w:cs="Times New Roman"/>
          <w:sz w:val="24"/>
          <w:szCs w:val="24"/>
        </w:rPr>
        <w:t>Формирование благоприятного социального климата.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Данное направление предполагает разработку и принятие ряда нормативных актов, направленных на улучшение социального положения социально незащищенных и мал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 xml:space="preserve">имущих слоев населения </w:t>
      </w:r>
      <w:r w:rsidR="00092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2485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="00092485">
        <w:rPr>
          <w:rFonts w:ascii="Times New Roman" w:hAnsi="Times New Roman" w:cs="Times New Roman"/>
          <w:sz w:val="24"/>
          <w:szCs w:val="24"/>
        </w:rPr>
        <w:t xml:space="preserve"> городского</w:t>
      </w:r>
      <w:r w:rsidRPr="00735857">
        <w:rPr>
          <w:rFonts w:ascii="Times New Roman" w:hAnsi="Times New Roman" w:cs="Times New Roman"/>
          <w:sz w:val="24"/>
          <w:szCs w:val="24"/>
        </w:rPr>
        <w:t xml:space="preserve"> поселения. Большое вним</w:t>
      </w:r>
      <w:r w:rsidRPr="00735857">
        <w:rPr>
          <w:rFonts w:ascii="Times New Roman" w:hAnsi="Times New Roman" w:cs="Times New Roman"/>
          <w:sz w:val="24"/>
          <w:szCs w:val="24"/>
        </w:rPr>
        <w:t>а</w:t>
      </w:r>
      <w:r w:rsidRPr="00735857">
        <w:rPr>
          <w:rFonts w:ascii="Times New Roman" w:hAnsi="Times New Roman" w:cs="Times New Roman"/>
          <w:sz w:val="24"/>
          <w:szCs w:val="24"/>
        </w:rPr>
        <w:t>ние будет посвящено повышению уровня жизни инвалидов,  совершенствованию поря</w:t>
      </w:r>
      <w:r w:rsidRPr="00735857">
        <w:rPr>
          <w:rFonts w:ascii="Times New Roman" w:hAnsi="Times New Roman" w:cs="Times New Roman"/>
          <w:sz w:val="24"/>
          <w:szCs w:val="24"/>
        </w:rPr>
        <w:t>д</w:t>
      </w:r>
      <w:r w:rsidRPr="00735857">
        <w:rPr>
          <w:rFonts w:ascii="Times New Roman" w:hAnsi="Times New Roman" w:cs="Times New Roman"/>
          <w:sz w:val="24"/>
          <w:szCs w:val="24"/>
        </w:rPr>
        <w:t>ка предоставления медицинских, образовательных и других социальных услуг мал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имущим слоям населения.</w:t>
      </w:r>
    </w:p>
    <w:p w:rsidR="00A77CA4" w:rsidRPr="00735857" w:rsidRDefault="00A77CA4" w:rsidP="00A77CA4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7CA4" w:rsidRPr="00456525" w:rsidRDefault="00A77CA4" w:rsidP="00A77CA4">
      <w:pPr>
        <w:pStyle w:val="3"/>
        <w:spacing w:before="0" w:after="0"/>
        <w:rPr>
          <w:rFonts w:ascii="Times New Roman" w:hAnsi="Times New Roman" w:cs="Times New Roman"/>
          <w:color w:val="00B0F0"/>
          <w:sz w:val="24"/>
          <w:szCs w:val="24"/>
        </w:rPr>
      </w:pPr>
      <w:r w:rsidRPr="00456525">
        <w:rPr>
          <w:rFonts w:ascii="Times New Roman" w:hAnsi="Times New Roman" w:cs="Times New Roman"/>
          <w:color w:val="0000FF"/>
          <w:sz w:val="24"/>
          <w:szCs w:val="24"/>
        </w:rPr>
        <w:t xml:space="preserve">    </w:t>
      </w:r>
    </w:p>
    <w:p w:rsidR="00CE1451" w:rsidRDefault="00CE1451" w:rsidP="004C30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7CA4" w:rsidRDefault="00A77CA4" w:rsidP="00C16609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_Toc339366466"/>
    </w:p>
    <w:p w:rsidR="00A77CA4" w:rsidRDefault="00A77CA4" w:rsidP="00C16609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bookmarkEnd w:id="4"/>
    <w:p w:rsidR="00F53C56" w:rsidRPr="00456525" w:rsidRDefault="00F53C56" w:rsidP="00F53C5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C56" w:rsidRPr="00456525" w:rsidRDefault="00F53C56" w:rsidP="00F53C56">
      <w:pPr>
        <w:pStyle w:val="3"/>
        <w:spacing w:before="0" w:after="0"/>
        <w:rPr>
          <w:rFonts w:ascii="Times New Roman" w:hAnsi="Times New Roman" w:cs="Times New Roman"/>
          <w:color w:val="00B0F0"/>
          <w:sz w:val="24"/>
          <w:szCs w:val="24"/>
        </w:rPr>
      </w:pPr>
      <w:r w:rsidRPr="00456525">
        <w:rPr>
          <w:rFonts w:ascii="Times New Roman" w:hAnsi="Times New Roman" w:cs="Times New Roman"/>
          <w:color w:val="0000FF"/>
          <w:sz w:val="24"/>
          <w:szCs w:val="24"/>
        </w:rPr>
        <w:t xml:space="preserve">    </w:t>
      </w:r>
    </w:p>
    <w:p w:rsidR="00F53C56" w:rsidRPr="00456525" w:rsidRDefault="00F53C56" w:rsidP="00F53C5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66DB1" w:rsidRPr="00456525" w:rsidRDefault="00666DB1" w:rsidP="00666DB1">
      <w:pPr>
        <w:rPr>
          <w:rFonts w:ascii="Times New Roman" w:hAnsi="Times New Roman" w:cs="Times New Roman"/>
          <w:sz w:val="24"/>
          <w:szCs w:val="24"/>
        </w:rPr>
      </w:pPr>
    </w:p>
    <w:sectPr w:rsidR="00666DB1" w:rsidRPr="00456525" w:rsidSect="00086A15">
      <w:footerReference w:type="default" r:id="rId10"/>
      <w:pgSz w:w="11906" w:h="16838"/>
      <w:pgMar w:top="851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B95" w:rsidRDefault="008A1B95" w:rsidP="00BE4BB8">
      <w:pPr>
        <w:spacing w:after="0" w:line="240" w:lineRule="auto"/>
      </w:pPr>
      <w:r>
        <w:separator/>
      </w:r>
    </w:p>
  </w:endnote>
  <w:endnote w:type="continuationSeparator" w:id="0">
    <w:p w:rsidR="008A1B95" w:rsidRDefault="008A1B95" w:rsidP="00BE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939"/>
      <w:docPartObj>
        <w:docPartGallery w:val="Page Numbers (Bottom of Page)"/>
        <w:docPartUnique/>
      </w:docPartObj>
    </w:sdtPr>
    <w:sdtContent>
      <w:p w:rsidR="004762FB" w:rsidRDefault="004762FB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4F2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762FB" w:rsidRDefault="004762F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B95" w:rsidRDefault="008A1B95" w:rsidP="00BE4BB8">
      <w:pPr>
        <w:spacing w:after="0" w:line="240" w:lineRule="auto"/>
      </w:pPr>
      <w:r>
        <w:separator/>
      </w:r>
    </w:p>
  </w:footnote>
  <w:footnote w:type="continuationSeparator" w:id="0">
    <w:p w:rsidR="008A1B95" w:rsidRDefault="008A1B95" w:rsidP="00BE4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AF2"/>
    <w:multiLevelType w:val="hybridMultilevel"/>
    <w:tmpl w:val="7910E2E4"/>
    <w:lvl w:ilvl="0" w:tplc="83BAD6E2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50529C"/>
    <w:multiLevelType w:val="hybridMultilevel"/>
    <w:tmpl w:val="DDC465D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66C166F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F62236"/>
    <w:multiLevelType w:val="hybridMultilevel"/>
    <w:tmpl w:val="2F2AAF42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08B00772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A901D1"/>
    <w:multiLevelType w:val="hybridMultilevel"/>
    <w:tmpl w:val="CD60981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16DF125B"/>
    <w:multiLevelType w:val="hybridMultilevel"/>
    <w:tmpl w:val="A574E6B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1BA714FA"/>
    <w:multiLevelType w:val="multilevel"/>
    <w:tmpl w:val="03D8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AD56F5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0905B5"/>
    <w:multiLevelType w:val="hybridMultilevel"/>
    <w:tmpl w:val="649EA104"/>
    <w:lvl w:ilvl="0" w:tplc="0419000D">
      <w:start w:val="1"/>
      <w:numFmt w:val="bullet"/>
      <w:lvlText w:val=""/>
      <w:lvlJc w:val="left"/>
      <w:pPr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10">
    <w:nsid w:val="2DD87A63"/>
    <w:multiLevelType w:val="multilevel"/>
    <w:tmpl w:val="DA44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4E1D46"/>
    <w:multiLevelType w:val="multilevel"/>
    <w:tmpl w:val="76FC0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1B11D3"/>
    <w:multiLevelType w:val="multilevel"/>
    <w:tmpl w:val="10E47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FA4B58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930141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051AA8"/>
    <w:multiLevelType w:val="multilevel"/>
    <w:tmpl w:val="8FB2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340E3E"/>
    <w:multiLevelType w:val="multilevel"/>
    <w:tmpl w:val="065A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377A69"/>
    <w:multiLevelType w:val="multilevel"/>
    <w:tmpl w:val="E3EEA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705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</w:abstractNum>
  <w:abstractNum w:abstractNumId="18">
    <w:nsid w:val="52722C88"/>
    <w:multiLevelType w:val="hybridMultilevel"/>
    <w:tmpl w:val="2F5C5F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121769A"/>
    <w:multiLevelType w:val="multilevel"/>
    <w:tmpl w:val="201EA7B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6BBF3CD1"/>
    <w:multiLevelType w:val="hybridMultilevel"/>
    <w:tmpl w:val="ADEA5D6E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1">
    <w:nsid w:val="736715EB"/>
    <w:multiLevelType w:val="hybridMultilevel"/>
    <w:tmpl w:val="14EACB34"/>
    <w:lvl w:ilvl="0" w:tplc="33187344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22">
    <w:nsid w:val="755C1284"/>
    <w:multiLevelType w:val="multilevel"/>
    <w:tmpl w:val="E7D0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BD4E0F"/>
    <w:multiLevelType w:val="hybridMultilevel"/>
    <w:tmpl w:val="FCF00D8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>
    <w:nsid w:val="7CF52472"/>
    <w:multiLevelType w:val="hybridMultilevel"/>
    <w:tmpl w:val="63366A38"/>
    <w:lvl w:ilvl="0" w:tplc="0419000D">
      <w:start w:val="1"/>
      <w:numFmt w:val="bullet"/>
      <w:lvlText w:val="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1" w:tplc="5A62C46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9"/>
  </w:num>
  <w:num w:numId="5">
    <w:abstractNumId w:val="13"/>
  </w:num>
  <w:num w:numId="6">
    <w:abstractNumId w:val="2"/>
  </w:num>
  <w:num w:numId="7">
    <w:abstractNumId w:val="14"/>
  </w:num>
  <w:num w:numId="8">
    <w:abstractNumId w:val="4"/>
  </w:num>
  <w:num w:numId="9">
    <w:abstractNumId w:val="8"/>
  </w:num>
  <w:num w:numId="10">
    <w:abstractNumId w:val="18"/>
  </w:num>
  <w:num w:numId="11">
    <w:abstractNumId w:val="6"/>
  </w:num>
  <w:num w:numId="12">
    <w:abstractNumId w:val="23"/>
  </w:num>
  <w:num w:numId="13">
    <w:abstractNumId w:val="19"/>
  </w:num>
  <w:num w:numId="14">
    <w:abstractNumId w:val="0"/>
  </w:num>
  <w:num w:numId="15">
    <w:abstractNumId w:val="21"/>
  </w:num>
  <w:num w:numId="16">
    <w:abstractNumId w:val="12"/>
  </w:num>
  <w:num w:numId="17">
    <w:abstractNumId w:val="10"/>
  </w:num>
  <w:num w:numId="18">
    <w:abstractNumId w:val="7"/>
  </w:num>
  <w:num w:numId="19">
    <w:abstractNumId w:val="16"/>
  </w:num>
  <w:num w:numId="20">
    <w:abstractNumId w:val="15"/>
  </w:num>
  <w:num w:numId="21">
    <w:abstractNumId w:val="22"/>
  </w:num>
  <w:num w:numId="22">
    <w:abstractNumId w:val="11"/>
  </w:num>
  <w:num w:numId="23">
    <w:abstractNumId w:val="1"/>
  </w:num>
  <w:num w:numId="24">
    <w:abstractNumId w:val="5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D0"/>
    <w:rsid w:val="00002074"/>
    <w:rsid w:val="000078BF"/>
    <w:rsid w:val="00007C4A"/>
    <w:rsid w:val="000445D0"/>
    <w:rsid w:val="00053E44"/>
    <w:rsid w:val="00086A15"/>
    <w:rsid w:val="00092485"/>
    <w:rsid w:val="00095285"/>
    <w:rsid w:val="000A54D9"/>
    <w:rsid w:val="000A79A2"/>
    <w:rsid w:val="000B26DD"/>
    <w:rsid w:val="000C0993"/>
    <w:rsid w:val="000D0811"/>
    <w:rsid w:val="000E4C98"/>
    <w:rsid w:val="00124248"/>
    <w:rsid w:val="0012489D"/>
    <w:rsid w:val="00130029"/>
    <w:rsid w:val="0015331B"/>
    <w:rsid w:val="00155D50"/>
    <w:rsid w:val="00160861"/>
    <w:rsid w:val="001878FD"/>
    <w:rsid w:val="0019568D"/>
    <w:rsid w:val="001D0D17"/>
    <w:rsid w:val="001D1A55"/>
    <w:rsid w:val="001D5D3A"/>
    <w:rsid w:val="001E706B"/>
    <w:rsid w:val="0020090D"/>
    <w:rsid w:val="00217B74"/>
    <w:rsid w:val="0023476D"/>
    <w:rsid w:val="002406E9"/>
    <w:rsid w:val="002600E7"/>
    <w:rsid w:val="002609A2"/>
    <w:rsid w:val="00267C0C"/>
    <w:rsid w:val="00270464"/>
    <w:rsid w:val="00271B2A"/>
    <w:rsid w:val="00275A06"/>
    <w:rsid w:val="00296CAD"/>
    <w:rsid w:val="002E5696"/>
    <w:rsid w:val="00302000"/>
    <w:rsid w:val="00303AAB"/>
    <w:rsid w:val="0031182E"/>
    <w:rsid w:val="00320DF4"/>
    <w:rsid w:val="00320FB1"/>
    <w:rsid w:val="00336252"/>
    <w:rsid w:val="00344BC6"/>
    <w:rsid w:val="003534CA"/>
    <w:rsid w:val="0036120A"/>
    <w:rsid w:val="0036285F"/>
    <w:rsid w:val="00372033"/>
    <w:rsid w:val="00390377"/>
    <w:rsid w:val="00390A2D"/>
    <w:rsid w:val="003B2338"/>
    <w:rsid w:val="003B6340"/>
    <w:rsid w:val="003B7ABD"/>
    <w:rsid w:val="00414D9F"/>
    <w:rsid w:val="00454075"/>
    <w:rsid w:val="00454F2F"/>
    <w:rsid w:val="00456525"/>
    <w:rsid w:val="004575CE"/>
    <w:rsid w:val="00460598"/>
    <w:rsid w:val="004658AC"/>
    <w:rsid w:val="0047175B"/>
    <w:rsid w:val="004762FB"/>
    <w:rsid w:val="00476467"/>
    <w:rsid w:val="00484DC0"/>
    <w:rsid w:val="00492B0F"/>
    <w:rsid w:val="00493842"/>
    <w:rsid w:val="004A2B0C"/>
    <w:rsid w:val="004B5634"/>
    <w:rsid w:val="004C30AD"/>
    <w:rsid w:val="004D0334"/>
    <w:rsid w:val="004E3009"/>
    <w:rsid w:val="004E3983"/>
    <w:rsid w:val="00506E7C"/>
    <w:rsid w:val="0053188D"/>
    <w:rsid w:val="00533FDB"/>
    <w:rsid w:val="00546101"/>
    <w:rsid w:val="00566DA9"/>
    <w:rsid w:val="00592F66"/>
    <w:rsid w:val="00596564"/>
    <w:rsid w:val="005B0556"/>
    <w:rsid w:val="005C2BB3"/>
    <w:rsid w:val="005E0AF9"/>
    <w:rsid w:val="00600B0E"/>
    <w:rsid w:val="00604F88"/>
    <w:rsid w:val="0061133B"/>
    <w:rsid w:val="0061476D"/>
    <w:rsid w:val="00614CE6"/>
    <w:rsid w:val="00652C7F"/>
    <w:rsid w:val="00660066"/>
    <w:rsid w:val="00661AA9"/>
    <w:rsid w:val="00664B77"/>
    <w:rsid w:val="00666DB1"/>
    <w:rsid w:val="00674F7C"/>
    <w:rsid w:val="00675225"/>
    <w:rsid w:val="0068673B"/>
    <w:rsid w:val="006A06C7"/>
    <w:rsid w:val="006A67CA"/>
    <w:rsid w:val="006B4BAC"/>
    <w:rsid w:val="006C44FB"/>
    <w:rsid w:val="006C465E"/>
    <w:rsid w:val="006C467D"/>
    <w:rsid w:val="006C653E"/>
    <w:rsid w:val="006F0002"/>
    <w:rsid w:val="00705109"/>
    <w:rsid w:val="007105CD"/>
    <w:rsid w:val="00721A2A"/>
    <w:rsid w:val="00730F4A"/>
    <w:rsid w:val="00741E0A"/>
    <w:rsid w:val="007502E4"/>
    <w:rsid w:val="007620F4"/>
    <w:rsid w:val="0078014A"/>
    <w:rsid w:val="00794DA1"/>
    <w:rsid w:val="007B1CEF"/>
    <w:rsid w:val="007B368F"/>
    <w:rsid w:val="007B54D2"/>
    <w:rsid w:val="007D59FF"/>
    <w:rsid w:val="007E638F"/>
    <w:rsid w:val="007F2387"/>
    <w:rsid w:val="00811C8C"/>
    <w:rsid w:val="00817FA0"/>
    <w:rsid w:val="00832617"/>
    <w:rsid w:val="00832948"/>
    <w:rsid w:val="008338A4"/>
    <w:rsid w:val="0085667D"/>
    <w:rsid w:val="0085796A"/>
    <w:rsid w:val="008661F4"/>
    <w:rsid w:val="00866EA9"/>
    <w:rsid w:val="00880E9E"/>
    <w:rsid w:val="00887BF7"/>
    <w:rsid w:val="00890605"/>
    <w:rsid w:val="0089069E"/>
    <w:rsid w:val="00893F62"/>
    <w:rsid w:val="008A08D4"/>
    <w:rsid w:val="008A1B95"/>
    <w:rsid w:val="008B0857"/>
    <w:rsid w:val="008C5056"/>
    <w:rsid w:val="008D773F"/>
    <w:rsid w:val="008F4965"/>
    <w:rsid w:val="009074DB"/>
    <w:rsid w:val="00941191"/>
    <w:rsid w:val="009555F1"/>
    <w:rsid w:val="0095692D"/>
    <w:rsid w:val="0096583A"/>
    <w:rsid w:val="00973860"/>
    <w:rsid w:val="00985004"/>
    <w:rsid w:val="00986FC9"/>
    <w:rsid w:val="00990230"/>
    <w:rsid w:val="009959D3"/>
    <w:rsid w:val="009A7433"/>
    <w:rsid w:val="009A744D"/>
    <w:rsid w:val="009B22A9"/>
    <w:rsid w:val="009B3A9E"/>
    <w:rsid w:val="009B5FA2"/>
    <w:rsid w:val="009B7EA7"/>
    <w:rsid w:val="009D4222"/>
    <w:rsid w:val="00A051F8"/>
    <w:rsid w:val="00A3224C"/>
    <w:rsid w:val="00A5021D"/>
    <w:rsid w:val="00A632CA"/>
    <w:rsid w:val="00A6449B"/>
    <w:rsid w:val="00A77CA4"/>
    <w:rsid w:val="00A835F6"/>
    <w:rsid w:val="00AA025B"/>
    <w:rsid w:val="00AA28C7"/>
    <w:rsid w:val="00AB7BD2"/>
    <w:rsid w:val="00AD6D0C"/>
    <w:rsid w:val="00AE1E71"/>
    <w:rsid w:val="00AF3577"/>
    <w:rsid w:val="00B02154"/>
    <w:rsid w:val="00B21AD9"/>
    <w:rsid w:val="00B27EFD"/>
    <w:rsid w:val="00B320D9"/>
    <w:rsid w:val="00B33F84"/>
    <w:rsid w:val="00B54CBA"/>
    <w:rsid w:val="00B6488F"/>
    <w:rsid w:val="00B64ACE"/>
    <w:rsid w:val="00B831D0"/>
    <w:rsid w:val="00BB2EA8"/>
    <w:rsid w:val="00BC4B18"/>
    <w:rsid w:val="00BC521C"/>
    <w:rsid w:val="00BD36F4"/>
    <w:rsid w:val="00BD73DF"/>
    <w:rsid w:val="00BE1DC0"/>
    <w:rsid w:val="00BE365A"/>
    <w:rsid w:val="00BE4BB8"/>
    <w:rsid w:val="00BF3AAE"/>
    <w:rsid w:val="00BF6C71"/>
    <w:rsid w:val="00C16609"/>
    <w:rsid w:val="00C21E26"/>
    <w:rsid w:val="00C22447"/>
    <w:rsid w:val="00C228F5"/>
    <w:rsid w:val="00C459AA"/>
    <w:rsid w:val="00C55356"/>
    <w:rsid w:val="00C56446"/>
    <w:rsid w:val="00C96504"/>
    <w:rsid w:val="00CA1441"/>
    <w:rsid w:val="00CA402E"/>
    <w:rsid w:val="00CB415B"/>
    <w:rsid w:val="00CD683A"/>
    <w:rsid w:val="00CE1451"/>
    <w:rsid w:val="00CE7447"/>
    <w:rsid w:val="00CF673F"/>
    <w:rsid w:val="00CF6C46"/>
    <w:rsid w:val="00D06AC8"/>
    <w:rsid w:val="00D318E3"/>
    <w:rsid w:val="00D56EE9"/>
    <w:rsid w:val="00D62E86"/>
    <w:rsid w:val="00D709B0"/>
    <w:rsid w:val="00D766E2"/>
    <w:rsid w:val="00D8008A"/>
    <w:rsid w:val="00D861D9"/>
    <w:rsid w:val="00DA3D66"/>
    <w:rsid w:val="00E07FBC"/>
    <w:rsid w:val="00E466E6"/>
    <w:rsid w:val="00E470D4"/>
    <w:rsid w:val="00E90B6C"/>
    <w:rsid w:val="00E96101"/>
    <w:rsid w:val="00EC5EFF"/>
    <w:rsid w:val="00EE4ACA"/>
    <w:rsid w:val="00F01E5B"/>
    <w:rsid w:val="00F367A5"/>
    <w:rsid w:val="00F404E4"/>
    <w:rsid w:val="00F53C56"/>
    <w:rsid w:val="00F75E7A"/>
    <w:rsid w:val="00F86D49"/>
    <w:rsid w:val="00FD718A"/>
    <w:rsid w:val="00FF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7F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89069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7F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89069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>г. Карачаевск, ул. Чкалова 1</CompanyAddress>
  <CompanyPhone>8(7879)20518, 22101</CompanyPhone>
  <CompanyFax>arhi.kmr@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22C2253-E941-4131-95F0-6D0352ACC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17</Pages>
  <Words>5050</Words>
  <Characters>28785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я </vt:lpstr>
    </vt:vector>
  </TitlesOfParts>
  <Company>Reanimator Extreme Edition</Company>
  <LinksUpToDate>false</LinksUpToDate>
  <CharactersWithSpaces>33768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 </dc:title>
  <dc:subject/>
  <dc:creator>Отдел архитектуры, строительства и ЖКХ  администрации Карачаевского муниципального района</dc:creator>
  <cp:keywords/>
  <dc:description/>
  <cp:lastModifiedBy>KSP1</cp:lastModifiedBy>
  <cp:revision>8</cp:revision>
  <cp:lastPrinted>2016-04-04T11:26:00Z</cp:lastPrinted>
  <dcterms:created xsi:type="dcterms:W3CDTF">2016-02-02T05:18:00Z</dcterms:created>
  <dcterms:modified xsi:type="dcterms:W3CDTF">2016-04-04T13:15:00Z</dcterms:modified>
</cp:coreProperties>
</file>